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1E" w:rsidRPr="008B6A5D" w:rsidRDefault="002257F7" w:rsidP="00D8244D">
      <w:pPr>
        <w:tabs>
          <w:tab w:val="left" w:pos="4245"/>
        </w:tabs>
        <w:jc w:val="center"/>
        <w:rPr>
          <w:rFonts w:cs="Calibri"/>
          <w:b/>
          <w:sz w:val="56"/>
          <w:szCs w:val="48"/>
        </w:rPr>
      </w:pPr>
      <w:r>
        <w:rPr>
          <w:rFonts w:cs="Calibri"/>
          <w:b/>
          <w:sz w:val="56"/>
          <w:szCs w:val="48"/>
        </w:rPr>
        <w:t>Grapeland ISD District</w:t>
      </w:r>
      <w:r w:rsidR="008B6A5D" w:rsidRPr="008B6A5D">
        <w:rPr>
          <w:rFonts w:cs="Calibri"/>
          <w:b/>
          <w:sz w:val="56"/>
          <w:szCs w:val="48"/>
        </w:rPr>
        <w:t xml:space="preserve"> Improvement Plan</w:t>
      </w:r>
    </w:p>
    <w:p w:rsidR="008B6A5D" w:rsidRPr="008B6A5D" w:rsidRDefault="001762EC" w:rsidP="008B6A5D">
      <w:pPr>
        <w:tabs>
          <w:tab w:val="left" w:pos="4245"/>
        </w:tabs>
        <w:jc w:val="center"/>
        <w:rPr>
          <w:rFonts w:cs="Calibri"/>
          <w:b/>
          <w:sz w:val="56"/>
          <w:szCs w:val="48"/>
        </w:rPr>
      </w:pPr>
      <w:r>
        <w:rPr>
          <w:rFonts w:cs="Calibri"/>
          <w:b/>
          <w:sz w:val="56"/>
          <w:szCs w:val="48"/>
        </w:rPr>
        <w:t>2021-2022</w:t>
      </w:r>
    </w:p>
    <w:p w:rsidR="008B6A5D" w:rsidRPr="008B6A5D" w:rsidRDefault="008B6A5D" w:rsidP="008B6A5D">
      <w:pPr>
        <w:pStyle w:val="Title"/>
        <w:rPr>
          <w:rFonts w:ascii="Times New Roman" w:hAnsi="Times New Roman"/>
          <w:color w:val="auto"/>
          <w:sz w:val="40"/>
        </w:rPr>
      </w:pPr>
      <w:r w:rsidRPr="008B6A5D">
        <w:rPr>
          <w:noProof/>
          <w:color w:val="auto"/>
        </w:rPr>
        <w:drawing>
          <wp:anchor distT="0" distB="0" distL="114300" distR="114300" simplePos="0" relativeHeight="251658240" behindDoc="0" locked="0" layoutInCell="1" allowOverlap="1">
            <wp:simplePos x="0" y="0"/>
            <wp:positionH relativeFrom="column">
              <wp:posOffset>3942715</wp:posOffset>
            </wp:positionH>
            <wp:positionV relativeFrom="paragraph">
              <wp:posOffset>130810</wp:posOffset>
            </wp:positionV>
            <wp:extent cx="1238250" cy="1752600"/>
            <wp:effectExtent l="0" t="0" r="0" b="0"/>
            <wp:wrapNone/>
            <wp:docPr id="1" name="Picture 1" descr="C:\Users\oclifton\Downloads\logo %282%2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clifton\Downloads\logo %282%29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752600"/>
                    </a:xfrm>
                    <a:prstGeom prst="rect">
                      <a:avLst/>
                    </a:prstGeom>
                    <a:noFill/>
                    <a:ln>
                      <a:noFill/>
                    </a:ln>
                  </pic:spPr>
                </pic:pic>
              </a:graphicData>
            </a:graphic>
          </wp:anchor>
        </w:drawing>
      </w:r>
    </w:p>
    <w:p w:rsidR="008B6A5D" w:rsidRPr="008B6A5D" w:rsidRDefault="008B6A5D" w:rsidP="008B6A5D">
      <w:pPr>
        <w:pStyle w:val="Title"/>
        <w:rPr>
          <w:rFonts w:ascii="Times New Roman" w:hAnsi="Times New Roman"/>
          <w:color w:val="auto"/>
          <w:sz w:val="40"/>
        </w:rPr>
      </w:pPr>
    </w:p>
    <w:p w:rsidR="008B6A5D" w:rsidRPr="008B6A5D" w:rsidRDefault="008B6A5D" w:rsidP="008B6A5D">
      <w:pPr>
        <w:pStyle w:val="Title"/>
        <w:rPr>
          <w:rFonts w:ascii="Times New Roman" w:hAnsi="Times New Roman"/>
          <w:color w:val="auto"/>
          <w:sz w:val="40"/>
        </w:rPr>
      </w:pPr>
    </w:p>
    <w:p w:rsidR="008B6A5D" w:rsidRPr="008B6A5D" w:rsidRDefault="008B6A5D" w:rsidP="008B6A5D">
      <w:pPr>
        <w:pStyle w:val="Title"/>
        <w:rPr>
          <w:rFonts w:ascii="Times New Roman" w:hAnsi="Times New Roman"/>
          <w:color w:val="auto"/>
          <w:sz w:val="40"/>
        </w:rPr>
      </w:pPr>
    </w:p>
    <w:p w:rsidR="008B6A5D" w:rsidRPr="008B6A5D" w:rsidRDefault="008B6A5D" w:rsidP="008B6A5D">
      <w:pPr>
        <w:pStyle w:val="Title"/>
        <w:rPr>
          <w:rFonts w:ascii="Times New Roman" w:hAnsi="Times New Roman"/>
          <w:color w:val="auto"/>
          <w:sz w:val="40"/>
        </w:rPr>
      </w:pPr>
    </w:p>
    <w:p w:rsidR="008B6A5D" w:rsidRPr="008B6A5D" w:rsidRDefault="008B6A5D" w:rsidP="008B6A5D">
      <w:pPr>
        <w:pStyle w:val="Title"/>
        <w:rPr>
          <w:rFonts w:ascii="Times New Roman" w:hAnsi="Times New Roman"/>
          <w:color w:val="auto"/>
          <w:sz w:val="40"/>
        </w:rPr>
      </w:pPr>
    </w:p>
    <w:p w:rsidR="008B6A5D" w:rsidRPr="008B6A5D" w:rsidRDefault="008B6A5D" w:rsidP="008B6A5D">
      <w:pPr>
        <w:pStyle w:val="Title"/>
        <w:rPr>
          <w:rFonts w:ascii="Times New Roman" w:hAnsi="Times New Roman"/>
          <w:color w:val="auto"/>
          <w:sz w:val="40"/>
        </w:rPr>
      </w:pPr>
    </w:p>
    <w:p w:rsidR="008B6A5D" w:rsidRPr="008B6A5D" w:rsidRDefault="008B6A5D" w:rsidP="008B6A5D">
      <w:pPr>
        <w:tabs>
          <w:tab w:val="left" w:pos="4245"/>
        </w:tabs>
        <w:jc w:val="center"/>
        <w:rPr>
          <w:rFonts w:cs="Calibri"/>
          <w:b/>
          <w:sz w:val="44"/>
        </w:rPr>
      </w:pPr>
      <w:r w:rsidRPr="008B6A5D">
        <w:rPr>
          <w:rFonts w:cs="Calibri"/>
          <w:b/>
          <w:sz w:val="44"/>
        </w:rPr>
        <w:t>MISSION STATEMENT</w:t>
      </w:r>
    </w:p>
    <w:p w:rsidR="008B6A5D" w:rsidRPr="008B6A5D" w:rsidRDefault="008B6A5D" w:rsidP="008B6A5D">
      <w:pPr>
        <w:tabs>
          <w:tab w:val="left" w:pos="4245"/>
        </w:tabs>
        <w:jc w:val="center"/>
        <w:rPr>
          <w:rFonts w:cs="Calibri"/>
          <w:b/>
          <w:i/>
          <w:sz w:val="36"/>
        </w:rPr>
      </w:pPr>
      <w:r w:rsidRPr="008B6A5D">
        <w:rPr>
          <w:rFonts w:cs="Calibri"/>
          <w:b/>
          <w:i/>
          <w:sz w:val="36"/>
        </w:rPr>
        <w:t>To educate all students to their fullest potential through the s</w:t>
      </w:r>
      <w:r w:rsidR="00D8244D">
        <w:rPr>
          <w:rFonts w:cs="Calibri"/>
          <w:b/>
          <w:i/>
          <w:sz w:val="36"/>
        </w:rPr>
        <w:t>even</w:t>
      </w:r>
      <w:r w:rsidRPr="008B6A5D">
        <w:rPr>
          <w:rFonts w:cs="Calibri"/>
          <w:b/>
          <w:i/>
          <w:sz w:val="36"/>
        </w:rPr>
        <w:t xml:space="preserve"> A’s of success: </w:t>
      </w:r>
      <w:r w:rsidR="0038121E">
        <w:rPr>
          <w:rFonts w:cs="Calibri"/>
          <w:b/>
          <w:i/>
          <w:sz w:val="36"/>
        </w:rPr>
        <w:t xml:space="preserve">Accountability, </w:t>
      </w:r>
      <w:r w:rsidRPr="008B6A5D">
        <w:rPr>
          <w:rFonts w:cs="Calibri"/>
          <w:b/>
          <w:i/>
          <w:sz w:val="36"/>
        </w:rPr>
        <w:t>Attendance, Attitudes, Academics, Attention, Appearance, and Aspiration</w:t>
      </w:r>
    </w:p>
    <w:p w:rsidR="008B6A5D" w:rsidRPr="008B6A5D" w:rsidRDefault="008B6A5D" w:rsidP="008B6A5D">
      <w:pPr>
        <w:pStyle w:val="Title"/>
        <w:rPr>
          <w:rFonts w:ascii="Times New Roman" w:hAnsi="Times New Roman"/>
          <w:color w:val="auto"/>
          <w:sz w:val="40"/>
        </w:rPr>
      </w:pPr>
    </w:p>
    <w:p w:rsidR="008B6A5D" w:rsidRPr="008B6A5D" w:rsidRDefault="008B6A5D" w:rsidP="008B6A5D">
      <w:pPr>
        <w:pStyle w:val="Title"/>
        <w:rPr>
          <w:rFonts w:ascii="Times New Roman" w:hAnsi="Times New Roman"/>
          <w:color w:val="auto"/>
          <w:sz w:val="40"/>
        </w:rPr>
      </w:pPr>
    </w:p>
    <w:p w:rsidR="008B6A5D" w:rsidRPr="008B6A5D" w:rsidRDefault="008B6A5D" w:rsidP="008B6A5D">
      <w:pPr>
        <w:tabs>
          <w:tab w:val="left" w:pos="4245"/>
        </w:tabs>
        <w:jc w:val="center"/>
        <w:rPr>
          <w:rFonts w:cs="Calibri"/>
          <w:b/>
          <w:sz w:val="44"/>
        </w:rPr>
      </w:pPr>
      <w:r w:rsidRPr="008B6A5D">
        <w:rPr>
          <w:rFonts w:cs="Calibri"/>
          <w:b/>
          <w:sz w:val="44"/>
        </w:rPr>
        <w:t>VISION STATEMENT</w:t>
      </w:r>
    </w:p>
    <w:p w:rsidR="008B6A5D" w:rsidRPr="008B6A5D" w:rsidRDefault="008B6A5D" w:rsidP="008B6A5D">
      <w:pPr>
        <w:tabs>
          <w:tab w:val="left" w:pos="4245"/>
        </w:tabs>
        <w:jc w:val="center"/>
        <w:rPr>
          <w:rFonts w:cs="Calibri"/>
          <w:b/>
        </w:rPr>
      </w:pPr>
    </w:p>
    <w:p w:rsidR="008B6A5D" w:rsidRPr="008B6A5D" w:rsidRDefault="008B6A5D" w:rsidP="008B6A5D">
      <w:pPr>
        <w:jc w:val="center"/>
        <w:rPr>
          <w:rFonts w:ascii="Times New Roman" w:hAnsi="Times New Roman"/>
          <w:b/>
          <w:i/>
          <w:iCs/>
          <w:sz w:val="32"/>
          <w:szCs w:val="36"/>
        </w:rPr>
      </w:pPr>
      <w:r w:rsidRPr="008B6A5D">
        <w:rPr>
          <w:rFonts w:ascii="Times New Roman" w:hAnsi="Times New Roman"/>
          <w:b/>
          <w:i/>
          <w:iCs/>
          <w:sz w:val="32"/>
          <w:szCs w:val="36"/>
        </w:rPr>
        <w:t>The vision of Grapeland Independent School District, in full partnership with the parents/guardians of our students, is to encourage and challenge all students to achieve their greatest p</w:t>
      </w:r>
      <w:r w:rsidR="007735B1">
        <w:rPr>
          <w:rFonts w:ascii="Times New Roman" w:hAnsi="Times New Roman"/>
          <w:b/>
          <w:i/>
          <w:iCs/>
          <w:sz w:val="32"/>
          <w:szCs w:val="36"/>
        </w:rPr>
        <w:t xml:space="preserve">otential through a well- </w:t>
      </w:r>
      <w:r w:rsidRPr="008B6A5D">
        <w:rPr>
          <w:rFonts w:ascii="Times New Roman" w:hAnsi="Times New Roman"/>
          <w:b/>
          <w:i/>
          <w:iCs/>
          <w:sz w:val="32"/>
          <w:szCs w:val="36"/>
        </w:rPr>
        <w:t>balanced and appropriate curriculum taught by highly qualified and highly effective personnel in an exemplary school district, focused on preparing our students for a successful life.</w:t>
      </w:r>
    </w:p>
    <w:p w:rsidR="002E649D" w:rsidRDefault="002E649D"/>
    <w:p w:rsidR="008B6A5D" w:rsidRPr="0038121E" w:rsidRDefault="0038121E" w:rsidP="0038121E">
      <w:pPr>
        <w:jc w:val="center"/>
        <w:rPr>
          <w:sz w:val="32"/>
          <w:szCs w:val="32"/>
        </w:rPr>
      </w:pPr>
      <w:r w:rsidRPr="0038121E">
        <w:rPr>
          <w:sz w:val="32"/>
          <w:szCs w:val="32"/>
        </w:rPr>
        <w:t>#SPND</w:t>
      </w:r>
    </w:p>
    <w:p w:rsidR="002257F7" w:rsidRDefault="002257F7" w:rsidP="002257F7">
      <w:pPr>
        <w:pStyle w:val="NoSpacing"/>
      </w:pPr>
    </w:p>
    <w:p w:rsidR="008B6A5D" w:rsidRPr="002257F7" w:rsidRDefault="002257F7" w:rsidP="002257F7">
      <w:pPr>
        <w:pStyle w:val="NoSpacing"/>
        <w:jc w:val="center"/>
        <w:rPr>
          <w:b/>
          <w:sz w:val="40"/>
          <w:szCs w:val="40"/>
        </w:rPr>
      </w:pPr>
      <w:r w:rsidRPr="002257F7">
        <w:rPr>
          <w:b/>
          <w:sz w:val="40"/>
          <w:szCs w:val="40"/>
        </w:rPr>
        <w:t>Grapeland Independent</w:t>
      </w:r>
      <w:r w:rsidR="008B6A5D" w:rsidRPr="002257F7">
        <w:rPr>
          <w:b/>
          <w:sz w:val="40"/>
          <w:szCs w:val="40"/>
        </w:rPr>
        <w:t xml:space="preserve"> School</w:t>
      </w:r>
      <w:r w:rsidRPr="002257F7">
        <w:rPr>
          <w:b/>
          <w:sz w:val="40"/>
          <w:szCs w:val="40"/>
        </w:rPr>
        <w:t xml:space="preserve"> District</w:t>
      </w:r>
    </w:p>
    <w:p w:rsidR="008B6A5D" w:rsidRPr="002257F7" w:rsidRDefault="002257F7" w:rsidP="002257F7">
      <w:pPr>
        <w:pStyle w:val="NoSpacing"/>
        <w:jc w:val="center"/>
        <w:rPr>
          <w:b/>
          <w:sz w:val="40"/>
          <w:szCs w:val="40"/>
        </w:rPr>
      </w:pPr>
      <w:r w:rsidRPr="002257F7">
        <w:rPr>
          <w:b/>
          <w:sz w:val="40"/>
          <w:szCs w:val="40"/>
        </w:rPr>
        <w:lastRenderedPageBreak/>
        <w:t>116 West Myrtle</w:t>
      </w:r>
    </w:p>
    <w:p w:rsidR="008B6A5D" w:rsidRPr="002257F7" w:rsidRDefault="008B6A5D" w:rsidP="002257F7">
      <w:pPr>
        <w:pStyle w:val="NoSpacing"/>
        <w:jc w:val="center"/>
        <w:rPr>
          <w:b/>
          <w:sz w:val="40"/>
          <w:szCs w:val="40"/>
        </w:rPr>
      </w:pPr>
      <w:r w:rsidRPr="002257F7">
        <w:rPr>
          <w:b/>
          <w:sz w:val="40"/>
          <w:szCs w:val="40"/>
        </w:rPr>
        <w:t>Grapeland, Texas 75844</w:t>
      </w:r>
    </w:p>
    <w:p w:rsidR="008B6A5D" w:rsidRDefault="008B6A5D" w:rsidP="008B6A5D">
      <w:pPr>
        <w:tabs>
          <w:tab w:val="right" w:pos="13410"/>
        </w:tabs>
        <w:outlineLvl w:val="0"/>
        <w:rPr>
          <w:b/>
          <w:color w:val="000000"/>
          <w:sz w:val="40"/>
        </w:rPr>
      </w:pPr>
    </w:p>
    <w:p w:rsidR="008B6A5D" w:rsidRDefault="008B6A5D" w:rsidP="008B6A5D">
      <w:pPr>
        <w:tabs>
          <w:tab w:val="right" w:pos="13410"/>
        </w:tabs>
        <w:outlineLvl w:val="0"/>
        <w:rPr>
          <w:b/>
          <w:color w:val="000000"/>
          <w:sz w:val="40"/>
        </w:rPr>
      </w:pPr>
    </w:p>
    <w:p w:rsidR="008B6A5D" w:rsidRPr="00537212" w:rsidRDefault="002257F7" w:rsidP="008B6A5D">
      <w:pPr>
        <w:tabs>
          <w:tab w:val="right" w:pos="13410"/>
        </w:tabs>
        <w:outlineLvl w:val="0"/>
        <w:rPr>
          <w:b/>
          <w:color w:val="000000"/>
          <w:sz w:val="36"/>
          <w:szCs w:val="36"/>
        </w:rPr>
      </w:pPr>
      <w:r>
        <w:rPr>
          <w:b/>
          <w:color w:val="000000"/>
          <w:sz w:val="36"/>
          <w:szCs w:val="36"/>
        </w:rPr>
        <w:t>Phone: (936) 687-4619</w:t>
      </w:r>
      <w:r w:rsidR="008B6A5D">
        <w:rPr>
          <w:b/>
          <w:color w:val="000000"/>
          <w:sz w:val="36"/>
          <w:szCs w:val="36"/>
        </w:rPr>
        <w:tab/>
        <w:t xml:space="preserve">Fax: (936) </w:t>
      </w:r>
      <w:r>
        <w:rPr>
          <w:b/>
          <w:color w:val="000000"/>
          <w:sz w:val="36"/>
          <w:szCs w:val="36"/>
        </w:rPr>
        <w:t>687-4624</w:t>
      </w:r>
    </w:p>
    <w:p w:rsidR="008B6A5D" w:rsidRDefault="008B6A5D" w:rsidP="008B6A5D">
      <w:pPr>
        <w:tabs>
          <w:tab w:val="right" w:pos="13410"/>
        </w:tabs>
        <w:outlineLvl w:val="0"/>
        <w:rPr>
          <w:b/>
          <w:color w:val="000000"/>
          <w:sz w:val="40"/>
        </w:rPr>
      </w:pPr>
    </w:p>
    <w:p w:rsidR="008B6A5D" w:rsidRDefault="008B6A5D" w:rsidP="008B6A5D">
      <w:pPr>
        <w:tabs>
          <w:tab w:val="right" w:pos="13410"/>
        </w:tabs>
        <w:jc w:val="center"/>
        <w:outlineLvl w:val="0"/>
        <w:rPr>
          <w:b/>
          <w:color w:val="000000"/>
          <w:sz w:val="36"/>
          <w:szCs w:val="36"/>
        </w:rPr>
      </w:pPr>
      <w:r w:rsidRPr="00537212">
        <w:rPr>
          <w:b/>
          <w:color w:val="000000"/>
          <w:sz w:val="36"/>
          <w:szCs w:val="36"/>
        </w:rPr>
        <w:t>Don Jackson, Superintendent</w:t>
      </w:r>
    </w:p>
    <w:p w:rsidR="008B6A5D" w:rsidRDefault="008B6A5D" w:rsidP="008B6A5D">
      <w:pPr>
        <w:tabs>
          <w:tab w:val="right" w:pos="13410"/>
        </w:tabs>
        <w:jc w:val="center"/>
        <w:outlineLvl w:val="0"/>
        <w:rPr>
          <w:b/>
          <w:color w:val="000000"/>
          <w:sz w:val="36"/>
          <w:szCs w:val="36"/>
        </w:rPr>
      </w:pPr>
    </w:p>
    <w:p w:rsidR="002257F7" w:rsidRDefault="002257F7" w:rsidP="008B6A5D">
      <w:pPr>
        <w:tabs>
          <w:tab w:val="right" w:pos="13410"/>
        </w:tabs>
        <w:jc w:val="center"/>
        <w:outlineLvl w:val="0"/>
        <w:rPr>
          <w:b/>
          <w:color w:val="000000"/>
          <w:sz w:val="36"/>
          <w:szCs w:val="36"/>
        </w:rPr>
      </w:pPr>
    </w:p>
    <w:p w:rsidR="002257F7" w:rsidRPr="00537212" w:rsidRDefault="002257F7" w:rsidP="008B6A5D">
      <w:pPr>
        <w:tabs>
          <w:tab w:val="right" w:pos="13410"/>
        </w:tabs>
        <w:jc w:val="center"/>
        <w:outlineLvl w:val="0"/>
        <w:rPr>
          <w:b/>
          <w:color w:val="000000"/>
          <w:sz w:val="36"/>
          <w:szCs w:val="36"/>
        </w:rPr>
      </w:pPr>
    </w:p>
    <w:p w:rsidR="008B6A5D" w:rsidRDefault="002257F7" w:rsidP="002257F7">
      <w:pPr>
        <w:jc w:val="center"/>
        <w:rPr>
          <w:b/>
          <w:color w:val="000000"/>
          <w:sz w:val="36"/>
          <w:szCs w:val="36"/>
        </w:rPr>
      </w:pPr>
      <w:r>
        <w:rPr>
          <w:b/>
          <w:color w:val="000000"/>
          <w:sz w:val="36"/>
          <w:szCs w:val="36"/>
        </w:rPr>
        <w:t>District Improvement Leadership Team</w:t>
      </w:r>
    </w:p>
    <w:p w:rsidR="002257F7" w:rsidRDefault="002257F7" w:rsidP="002257F7">
      <w:pPr>
        <w:jc w:val="center"/>
        <w:rPr>
          <w:b/>
          <w:color w:val="000000"/>
          <w:sz w:val="36"/>
          <w:szCs w:val="36"/>
        </w:rPr>
      </w:pPr>
    </w:p>
    <w:p w:rsidR="002257F7" w:rsidRDefault="002257F7" w:rsidP="002257F7">
      <w:pPr>
        <w:ind w:left="720" w:firstLine="720"/>
        <w:rPr>
          <w:b/>
          <w:color w:val="000000"/>
          <w:sz w:val="36"/>
          <w:szCs w:val="36"/>
        </w:rPr>
      </w:pPr>
      <w:r>
        <w:rPr>
          <w:b/>
          <w:color w:val="000000"/>
          <w:sz w:val="36"/>
          <w:szCs w:val="36"/>
        </w:rPr>
        <w:t>Elementary Repr</w:t>
      </w:r>
      <w:r w:rsidR="001762EC">
        <w:rPr>
          <w:b/>
          <w:color w:val="000000"/>
          <w:sz w:val="36"/>
          <w:szCs w:val="36"/>
        </w:rPr>
        <w:t xml:space="preserve">esentatives:   </w:t>
      </w:r>
      <w:r w:rsidR="001762EC">
        <w:rPr>
          <w:b/>
          <w:color w:val="000000"/>
          <w:sz w:val="36"/>
          <w:szCs w:val="36"/>
        </w:rPr>
        <w:tab/>
      </w:r>
      <w:r w:rsidR="001762EC">
        <w:rPr>
          <w:b/>
          <w:color w:val="000000"/>
          <w:sz w:val="36"/>
          <w:szCs w:val="36"/>
        </w:rPr>
        <w:tab/>
        <w:t>Cassie Satterwhite</w:t>
      </w:r>
    </w:p>
    <w:p w:rsidR="002257F7" w:rsidRDefault="002257F7" w:rsidP="002257F7">
      <w:pPr>
        <w:ind w:left="720" w:firstLine="720"/>
        <w:rPr>
          <w:b/>
          <w:color w:val="000000"/>
          <w:sz w:val="36"/>
          <w:szCs w:val="36"/>
        </w:rPr>
      </w:pPr>
      <w:r>
        <w:rPr>
          <w:b/>
          <w:color w:val="000000"/>
          <w:sz w:val="36"/>
          <w:szCs w:val="36"/>
        </w:rPr>
        <w:t>Junior Hi</w:t>
      </w:r>
      <w:r w:rsidR="0038121E">
        <w:rPr>
          <w:b/>
          <w:color w:val="000000"/>
          <w:sz w:val="36"/>
          <w:szCs w:val="36"/>
        </w:rPr>
        <w:t>gh R</w:t>
      </w:r>
      <w:r w:rsidR="00266394">
        <w:rPr>
          <w:b/>
          <w:color w:val="000000"/>
          <w:sz w:val="36"/>
          <w:szCs w:val="36"/>
        </w:rPr>
        <w:t xml:space="preserve">epresentatives: </w:t>
      </w:r>
      <w:r w:rsidR="00266394">
        <w:rPr>
          <w:b/>
          <w:color w:val="000000"/>
          <w:sz w:val="36"/>
          <w:szCs w:val="36"/>
        </w:rPr>
        <w:tab/>
      </w:r>
      <w:r w:rsidR="00266394">
        <w:rPr>
          <w:b/>
          <w:color w:val="000000"/>
          <w:sz w:val="36"/>
          <w:szCs w:val="36"/>
        </w:rPr>
        <w:tab/>
      </w:r>
      <w:r w:rsidR="001762EC">
        <w:rPr>
          <w:b/>
          <w:color w:val="000000"/>
          <w:sz w:val="36"/>
          <w:szCs w:val="36"/>
        </w:rPr>
        <w:t>Channin Spisak</w:t>
      </w:r>
    </w:p>
    <w:p w:rsidR="002257F7" w:rsidRDefault="002257F7" w:rsidP="002257F7">
      <w:pPr>
        <w:ind w:left="720" w:firstLine="720"/>
        <w:rPr>
          <w:b/>
          <w:color w:val="000000"/>
          <w:sz w:val="36"/>
          <w:szCs w:val="36"/>
        </w:rPr>
      </w:pPr>
      <w:r>
        <w:rPr>
          <w:b/>
          <w:color w:val="000000"/>
          <w:sz w:val="36"/>
          <w:szCs w:val="36"/>
        </w:rPr>
        <w:t xml:space="preserve">High School Representatives: </w:t>
      </w:r>
      <w:r w:rsidR="00266394">
        <w:rPr>
          <w:b/>
          <w:color w:val="000000"/>
          <w:sz w:val="36"/>
          <w:szCs w:val="36"/>
        </w:rPr>
        <w:tab/>
        <w:t xml:space="preserve">        </w:t>
      </w:r>
      <w:r w:rsidR="001762EC">
        <w:rPr>
          <w:b/>
          <w:color w:val="000000"/>
          <w:sz w:val="36"/>
          <w:szCs w:val="36"/>
        </w:rPr>
        <w:t>Aimee Johnson</w:t>
      </w:r>
    </w:p>
    <w:p w:rsidR="001762EC" w:rsidRDefault="002257F7" w:rsidP="002257F7">
      <w:pPr>
        <w:ind w:left="720" w:firstLine="720"/>
        <w:rPr>
          <w:b/>
          <w:color w:val="000000"/>
          <w:sz w:val="36"/>
          <w:szCs w:val="36"/>
        </w:rPr>
      </w:pPr>
      <w:r>
        <w:rPr>
          <w:b/>
          <w:color w:val="000000"/>
          <w:sz w:val="36"/>
          <w:szCs w:val="36"/>
        </w:rPr>
        <w:t>Administrative Representative</w:t>
      </w:r>
      <w:r w:rsidR="001762EC">
        <w:rPr>
          <w:b/>
          <w:color w:val="000000"/>
          <w:sz w:val="36"/>
          <w:szCs w:val="36"/>
        </w:rPr>
        <w:t xml:space="preserve">s: </w:t>
      </w:r>
      <w:r w:rsidR="001762EC">
        <w:rPr>
          <w:b/>
          <w:color w:val="000000"/>
          <w:sz w:val="36"/>
          <w:szCs w:val="36"/>
        </w:rPr>
        <w:tab/>
        <w:t>Don Jackson</w:t>
      </w:r>
      <w:r w:rsidR="001D3100">
        <w:rPr>
          <w:b/>
          <w:color w:val="000000"/>
          <w:sz w:val="36"/>
          <w:szCs w:val="36"/>
        </w:rPr>
        <w:t xml:space="preserve"> </w:t>
      </w:r>
    </w:p>
    <w:p w:rsidR="002257F7" w:rsidRDefault="001D3100" w:rsidP="001762EC">
      <w:pPr>
        <w:ind w:left="6480" w:firstLine="720"/>
        <w:rPr>
          <w:b/>
          <w:color w:val="000000"/>
          <w:sz w:val="36"/>
          <w:szCs w:val="36"/>
        </w:rPr>
      </w:pPr>
      <w:r>
        <w:rPr>
          <w:b/>
          <w:color w:val="000000"/>
          <w:sz w:val="36"/>
          <w:szCs w:val="36"/>
        </w:rPr>
        <w:t>Julie Martin</w:t>
      </w:r>
    </w:p>
    <w:p w:rsidR="001762EC" w:rsidRDefault="001762EC" w:rsidP="001762EC">
      <w:pPr>
        <w:ind w:left="6480" w:firstLine="720"/>
        <w:rPr>
          <w:b/>
          <w:color w:val="000000"/>
          <w:sz w:val="36"/>
          <w:szCs w:val="36"/>
        </w:rPr>
      </w:pPr>
      <w:r>
        <w:rPr>
          <w:b/>
          <w:color w:val="000000"/>
          <w:sz w:val="36"/>
          <w:szCs w:val="36"/>
        </w:rPr>
        <w:t>Kristi Bell</w:t>
      </w:r>
    </w:p>
    <w:p w:rsidR="001D3100" w:rsidRDefault="001D3100" w:rsidP="002257F7">
      <w:pPr>
        <w:ind w:left="720" w:firstLine="720"/>
        <w:rPr>
          <w:b/>
          <w:color w:val="000000"/>
          <w:sz w:val="36"/>
          <w:szCs w:val="36"/>
        </w:rPr>
      </w:pPr>
      <w:r>
        <w:rPr>
          <w:b/>
          <w:color w:val="000000"/>
          <w:sz w:val="36"/>
          <w:szCs w:val="36"/>
        </w:rPr>
        <w:t>Business Representative:                     Brandon Bridges</w:t>
      </w:r>
    </w:p>
    <w:p w:rsidR="001D3100" w:rsidRDefault="001D3100" w:rsidP="002257F7">
      <w:pPr>
        <w:ind w:left="720" w:firstLine="720"/>
        <w:rPr>
          <w:b/>
          <w:color w:val="000000"/>
          <w:sz w:val="36"/>
          <w:szCs w:val="36"/>
        </w:rPr>
      </w:pPr>
      <w:r>
        <w:rPr>
          <w:b/>
          <w:color w:val="000000"/>
          <w:sz w:val="36"/>
          <w:szCs w:val="36"/>
        </w:rPr>
        <w:t>Communi</w:t>
      </w:r>
      <w:r w:rsidR="001762EC">
        <w:rPr>
          <w:b/>
          <w:color w:val="000000"/>
          <w:sz w:val="36"/>
          <w:szCs w:val="36"/>
        </w:rPr>
        <w:t xml:space="preserve">ty Representative: </w:t>
      </w:r>
      <w:r w:rsidR="001762EC">
        <w:rPr>
          <w:b/>
          <w:color w:val="000000"/>
          <w:sz w:val="36"/>
          <w:szCs w:val="36"/>
        </w:rPr>
        <w:tab/>
      </w:r>
      <w:r w:rsidR="001762EC">
        <w:rPr>
          <w:b/>
          <w:color w:val="000000"/>
          <w:sz w:val="36"/>
          <w:szCs w:val="36"/>
        </w:rPr>
        <w:tab/>
        <w:t>Brad Spisak</w:t>
      </w:r>
    </w:p>
    <w:p w:rsidR="001D3100" w:rsidRDefault="001D3100" w:rsidP="002257F7">
      <w:pPr>
        <w:ind w:left="720" w:firstLine="720"/>
      </w:pPr>
      <w:r>
        <w:rPr>
          <w:b/>
          <w:color w:val="000000"/>
          <w:sz w:val="36"/>
          <w:szCs w:val="36"/>
        </w:rPr>
        <w:t>Parent Repr</w:t>
      </w:r>
      <w:r w:rsidR="001762EC">
        <w:rPr>
          <w:b/>
          <w:color w:val="000000"/>
          <w:sz w:val="36"/>
          <w:szCs w:val="36"/>
        </w:rPr>
        <w:t xml:space="preserve">esentative: </w:t>
      </w:r>
      <w:r w:rsidR="001762EC">
        <w:rPr>
          <w:b/>
          <w:color w:val="000000"/>
          <w:sz w:val="36"/>
          <w:szCs w:val="36"/>
        </w:rPr>
        <w:tab/>
      </w:r>
      <w:r w:rsidR="001762EC">
        <w:rPr>
          <w:b/>
          <w:color w:val="000000"/>
          <w:sz w:val="36"/>
          <w:szCs w:val="36"/>
        </w:rPr>
        <w:tab/>
      </w:r>
      <w:r w:rsidR="001762EC">
        <w:rPr>
          <w:b/>
          <w:color w:val="000000"/>
          <w:sz w:val="36"/>
          <w:szCs w:val="36"/>
        </w:rPr>
        <w:tab/>
        <w:t>Jana Nealy</w:t>
      </w:r>
      <w:r>
        <w:rPr>
          <w:b/>
          <w:color w:val="000000"/>
          <w:sz w:val="36"/>
          <w:szCs w:val="36"/>
        </w:rPr>
        <w:t xml:space="preserve"> </w:t>
      </w:r>
    </w:p>
    <w:p w:rsidR="008B6A5D" w:rsidRDefault="008B6A5D"/>
    <w:p w:rsidR="001D3100" w:rsidRDefault="001D3100"/>
    <w:p w:rsidR="001762EC" w:rsidRDefault="001762EC">
      <w:bookmarkStart w:id="0" w:name="_GoBack"/>
      <w:bookmarkEnd w:id="0"/>
    </w:p>
    <w:p w:rsidR="00ED706A" w:rsidRDefault="00ED706A" w:rsidP="008B6A5D">
      <w:pPr>
        <w:tabs>
          <w:tab w:val="right" w:pos="13410"/>
        </w:tabs>
        <w:outlineLvl w:val="0"/>
      </w:pPr>
    </w:p>
    <w:p w:rsidR="008B6A5D" w:rsidRPr="00ED706A" w:rsidRDefault="008B6A5D" w:rsidP="008B6A5D">
      <w:pPr>
        <w:tabs>
          <w:tab w:val="right" w:pos="13410"/>
        </w:tabs>
        <w:outlineLvl w:val="0"/>
        <w:rPr>
          <w:rFonts w:ascii="Times New Roman" w:hAnsi="Times New Roman"/>
          <w:b/>
          <w:color w:val="000000"/>
          <w:szCs w:val="24"/>
        </w:rPr>
      </w:pPr>
      <w:r w:rsidRPr="00ED706A">
        <w:rPr>
          <w:rFonts w:ascii="Times New Roman" w:hAnsi="Times New Roman"/>
          <w:b/>
          <w:color w:val="000000"/>
          <w:szCs w:val="24"/>
        </w:rPr>
        <w:lastRenderedPageBreak/>
        <w:t>I. District Characteristics</w:t>
      </w:r>
    </w:p>
    <w:p w:rsidR="008B6A5D" w:rsidRPr="00ED706A" w:rsidRDefault="008B6A5D" w:rsidP="008B6A5D">
      <w:pPr>
        <w:pStyle w:val="Default"/>
        <w:rPr>
          <w:rFonts w:ascii="Times New Roman" w:hAnsi="Times New Roman" w:cs="Times New Roman"/>
          <w:color w:val="auto"/>
        </w:rPr>
      </w:pPr>
      <w:r w:rsidRPr="00ED706A">
        <w:rPr>
          <w:rFonts w:ascii="Times New Roman" w:hAnsi="Times New Roman" w:cs="Times New Roman"/>
          <w:color w:val="auto"/>
        </w:rPr>
        <w:t>Th</w:t>
      </w:r>
      <w:r w:rsidR="00D543A9">
        <w:rPr>
          <w:rFonts w:ascii="Times New Roman" w:hAnsi="Times New Roman" w:cs="Times New Roman"/>
          <w:color w:val="auto"/>
        </w:rPr>
        <w:t>e Grapeland Independent School District</w:t>
      </w:r>
      <w:r w:rsidRPr="00ED706A">
        <w:rPr>
          <w:rFonts w:ascii="Times New Roman" w:hAnsi="Times New Roman" w:cs="Times New Roman"/>
          <w:color w:val="auto"/>
        </w:rPr>
        <w:t xml:space="preserve"> maintains a student</w:t>
      </w:r>
      <w:r w:rsidR="00D16BC5">
        <w:rPr>
          <w:rFonts w:ascii="Times New Roman" w:hAnsi="Times New Roman" w:cs="Times New Roman"/>
          <w:color w:val="auto"/>
        </w:rPr>
        <w:t xml:space="preserve"> population of approximately 600</w:t>
      </w:r>
      <w:r w:rsidRPr="00ED706A">
        <w:rPr>
          <w:rFonts w:ascii="Times New Roman" w:hAnsi="Times New Roman" w:cs="Times New Roman"/>
          <w:color w:val="auto"/>
        </w:rPr>
        <w:t xml:space="preserve"> students. Our students benefit from diverse student demographics and the opportunity to obtain an outstanding </w:t>
      </w:r>
      <w:r w:rsidR="00D543A9">
        <w:rPr>
          <w:rFonts w:ascii="Times New Roman" w:hAnsi="Times New Roman" w:cs="Times New Roman"/>
          <w:color w:val="auto"/>
        </w:rPr>
        <w:t xml:space="preserve">education. </w:t>
      </w:r>
      <w:r w:rsidRPr="00ED706A">
        <w:rPr>
          <w:rFonts w:ascii="Times New Roman" w:hAnsi="Times New Roman" w:cs="Times New Roman"/>
          <w:color w:val="auto"/>
        </w:rPr>
        <w:t>Our community and surrounding area maintain a vital interest in our schools and we continually develop new partnerships that benef</w:t>
      </w:r>
      <w:r w:rsidR="004D416C">
        <w:rPr>
          <w:rFonts w:ascii="Times New Roman" w:hAnsi="Times New Roman" w:cs="Times New Roman"/>
          <w:color w:val="auto"/>
        </w:rPr>
        <w:t>it our students and connect them</w:t>
      </w:r>
      <w:r w:rsidRPr="00ED706A">
        <w:rPr>
          <w:rFonts w:ascii="Times New Roman" w:hAnsi="Times New Roman" w:cs="Times New Roman"/>
          <w:color w:val="auto"/>
        </w:rPr>
        <w:t xml:space="preserve"> with our community. School Board members take an active role in setting high expectat</w:t>
      </w:r>
      <w:r w:rsidR="004D416C">
        <w:rPr>
          <w:rFonts w:ascii="Times New Roman" w:hAnsi="Times New Roman" w:cs="Times New Roman"/>
          <w:color w:val="auto"/>
        </w:rPr>
        <w:t>ions for the district</w:t>
      </w:r>
      <w:r w:rsidRPr="00ED706A">
        <w:rPr>
          <w:rFonts w:ascii="Times New Roman" w:hAnsi="Times New Roman" w:cs="Times New Roman"/>
          <w:color w:val="auto"/>
        </w:rPr>
        <w:t xml:space="preserve"> and provide su</w:t>
      </w:r>
      <w:r w:rsidR="004D416C">
        <w:rPr>
          <w:rFonts w:ascii="Times New Roman" w:hAnsi="Times New Roman" w:cs="Times New Roman"/>
          <w:color w:val="auto"/>
        </w:rPr>
        <w:t>pport to reach the goals. District</w:t>
      </w:r>
      <w:r w:rsidRPr="00ED706A">
        <w:rPr>
          <w:rFonts w:ascii="Times New Roman" w:hAnsi="Times New Roman" w:cs="Times New Roman"/>
          <w:color w:val="auto"/>
        </w:rPr>
        <w:t xml:space="preserve"> Administration believes in developing strong instructional leadership skills of </w:t>
      </w:r>
      <w:r w:rsidR="004D416C">
        <w:rPr>
          <w:rFonts w:ascii="Times New Roman" w:hAnsi="Times New Roman" w:cs="Times New Roman"/>
          <w:color w:val="auto"/>
        </w:rPr>
        <w:t xml:space="preserve">the campus administrators and this ensures effective instructional models are utilized with the students. </w:t>
      </w:r>
      <w:r w:rsidRPr="00ED706A">
        <w:rPr>
          <w:rFonts w:ascii="Times New Roman" w:hAnsi="Times New Roman" w:cs="Times New Roman"/>
          <w:color w:val="auto"/>
        </w:rPr>
        <w:t>Student success is the focus of the district and all GISD emp</w:t>
      </w:r>
      <w:r w:rsidR="004D416C">
        <w:rPr>
          <w:rFonts w:ascii="Times New Roman" w:hAnsi="Times New Roman" w:cs="Times New Roman"/>
          <w:color w:val="auto"/>
        </w:rPr>
        <w:t>loyees, as partners in TEAM GISD, contribute to obtaining this goal</w:t>
      </w:r>
      <w:r w:rsidRPr="00ED706A">
        <w:rPr>
          <w:rFonts w:ascii="Times New Roman" w:hAnsi="Times New Roman" w:cs="Times New Roman"/>
          <w:color w:val="auto"/>
        </w:rPr>
        <w:t xml:space="preserve">. </w:t>
      </w:r>
    </w:p>
    <w:p w:rsidR="008B6A5D" w:rsidRPr="00ED706A" w:rsidRDefault="008B6A5D" w:rsidP="008B6A5D">
      <w:pPr>
        <w:pStyle w:val="Default"/>
        <w:rPr>
          <w:rFonts w:ascii="Times New Roman" w:hAnsi="Times New Roman" w:cs="Times New Roman"/>
          <w:color w:val="auto"/>
        </w:rPr>
      </w:pPr>
    </w:p>
    <w:p w:rsidR="008B6A5D" w:rsidRPr="00ED706A" w:rsidRDefault="008B6A5D" w:rsidP="008B6A5D">
      <w:pPr>
        <w:pStyle w:val="Default"/>
        <w:rPr>
          <w:rFonts w:ascii="Times New Roman" w:hAnsi="Times New Roman" w:cs="Times New Roman"/>
          <w:b/>
          <w:color w:val="auto"/>
        </w:rPr>
      </w:pPr>
      <w:r w:rsidRPr="00ED706A">
        <w:rPr>
          <w:rFonts w:ascii="Times New Roman" w:hAnsi="Times New Roman" w:cs="Times New Roman"/>
          <w:b/>
          <w:color w:val="auto"/>
        </w:rPr>
        <w:t>II. Community Characteristics</w:t>
      </w:r>
    </w:p>
    <w:p w:rsidR="008B6A5D" w:rsidRPr="00ED706A" w:rsidRDefault="008B6A5D" w:rsidP="008B6A5D">
      <w:pPr>
        <w:pStyle w:val="Default"/>
        <w:rPr>
          <w:rFonts w:ascii="Times New Roman" w:hAnsi="Times New Roman" w:cs="Times New Roman"/>
          <w:color w:val="auto"/>
        </w:rPr>
      </w:pPr>
      <w:r w:rsidRPr="00ED706A">
        <w:rPr>
          <w:rFonts w:ascii="Times New Roman" w:hAnsi="Times New Roman" w:cs="Times New Roman"/>
          <w:color w:val="auto"/>
        </w:rPr>
        <w:t xml:space="preserve">Grapeland is a rural and peaceful community-minded town located in Houston County with a population of 1,400. The area offers opportunities for residents and visitors to enjoy parks, lakes, unique shops, festivals, sports activities and year-round events. The Grapeland community has a rich heritage of academic, agricultural and athletic tradition which continues due to the “Sandie Pride Never Dies” mentality of our GISD alumni. Major area employers span the fields of industry, education, and agriculture. Area students have access to two outstanding avenues of higher education, a community college campus in Crockett, Angelina College, and four year universities, Stephen F. Austin State University and Sam Houston State University, are a short commute from our town. A bright future exists for the students and residents of Grapeland, Texas. </w:t>
      </w:r>
    </w:p>
    <w:p w:rsidR="008B6A5D" w:rsidRPr="00ED706A" w:rsidRDefault="008B6A5D" w:rsidP="008B6A5D">
      <w:pPr>
        <w:tabs>
          <w:tab w:val="right" w:pos="13410"/>
        </w:tabs>
        <w:outlineLvl w:val="0"/>
        <w:rPr>
          <w:rFonts w:ascii="Times New Roman" w:hAnsi="Times New Roman"/>
          <w:b/>
          <w:color w:val="000000"/>
          <w:szCs w:val="24"/>
        </w:rPr>
      </w:pPr>
    </w:p>
    <w:p w:rsidR="008B6A5D" w:rsidRPr="00ED706A" w:rsidRDefault="008B6A5D" w:rsidP="008B6A5D">
      <w:pPr>
        <w:tabs>
          <w:tab w:val="right" w:pos="13410"/>
        </w:tabs>
        <w:outlineLvl w:val="0"/>
        <w:rPr>
          <w:rFonts w:ascii="Times New Roman" w:hAnsi="Times New Roman"/>
          <w:b/>
          <w:color w:val="000000"/>
          <w:szCs w:val="24"/>
        </w:rPr>
      </w:pPr>
      <w:r w:rsidRPr="00ED706A">
        <w:rPr>
          <w:rFonts w:ascii="Times New Roman" w:hAnsi="Times New Roman"/>
          <w:b/>
          <w:color w:val="000000"/>
          <w:szCs w:val="24"/>
        </w:rPr>
        <w:t>III. Student Demographics</w:t>
      </w:r>
      <w:r w:rsidR="00C92BE7">
        <w:rPr>
          <w:rFonts w:ascii="Times New Roman" w:hAnsi="Times New Roman"/>
          <w:b/>
          <w:color w:val="000000"/>
          <w:szCs w:val="24"/>
        </w:rPr>
        <w:t xml:space="preserve"> (2018-2019</w:t>
      </w:r>
      <w:r w:rsidR="00ED706A">
        <w:rPr>
          <w:rFonts w:ascii="Times New Roman" w:hAnsi="Times New Roman"/>
          <w:b/>
          <w:color w:val="000000"/>
          <w:szCs w:val="24"/>
        </w:rPr>
        <w:t xml:space="preserve"> TAPR)</w:t>
      </w:r>
    </w:p>
    <w:p w:rsidR="008B6A5D" w:rsidRPr="00ED706A" w:rsidRDefault="004D416C" w:rsidP="008B6A5D">
      <w:pPr>
        <w:tabs>
          <w:tab w:val="right" w:pos="13410"/>
        </w:tabs>
        <w:outlineLvl w:val="0"/>
        <w:rPr>
          <w:rFonts w:ascii="Times New Roman" w:hAnsi="Times New Roman"/>
          <w:color w:val="000000"/>
          <w:szCs w:val="24"/>
        </w:rPr>
      </w:pPr>
      <w:r>
        <w:rPr>
          <w:rFonts w:ascii="Times New Roman" w:hAnsi="Times New Roman"/>
          <w:color w:val="000000"/>
          <w:szCs w:val="24"/>
        </w:rPr>
        <w:t>Grapeland ISD</w:t>
      </w:r>
      <w:r w:rsidR="008B6A5D" w:rsidRPr="00ED706A">
        <w:rPr>
          <w:rFonts w:ascii="Times New Roman" w:hAnsi="Times New Roman"/>
          <w:color w:val="000000"/>
          <w:szCs w:val="24"/>
        </w:rPr>
        <w:t xml:space="preserve"> student population consists of:</w:t>
      </w:r>
    </w:p>
    <w:p w:rsidR="008B6A5D" w:rsidRPr="00ED706A" w:rsidRDefault="00C92BE7" w:rsidP="008B6A5D">
      <w:pPr>
        <w:tabs>
          <w:tab w:val="right" w:pos="13410"/>
        </w:tabs>
        <w:outlineLvl w:val="0"/>
        <w:rPr>
          <w:rFonts w:ascii="Times New Roman" w:hAnsi="Times New Roman"/>
          <w:color w:val="000000"/>
          <w:szCs w:val="24"/>
        </w:rPr>
      </w:pPr>
      <w:r>
        <w:rPr>
          <w:rFonts w:ascii="Times New Roman" w:hAnsi="Times New Roman"/>
          <w:color w:val="000000"/>
          <w:szCs w:val="24"/>
        </w:rPr>
        <w:t>9.1</w:t>
      </w:r>
      <w:r w:rsidR="008B6A5D" w:rsidRPr="00ED706A">
        <w:rPr>
          <w:rFonts w:ascii="Times New Roman" w:hAnsi="Times New Roman"/>
          <w:color w:val="000000"/>
          <w:szCs w:val="24"/>
        </w:rPr>
        <w:t>% Hispanic</w:t>
      </w:r>
    </w:p>
    <w:p w:rsidR="008B6A5D" w:rsidRPr="00ED706A" w:rsidRDefault="00137D04" w:rsidP="008B6A5D">
      <w:pPr>
        <w:tabs>
          <w:tab w:val="right" w:pos="13410"/>
        </w:tabs>
        <w:outlineLvl w:val="0"/>
        <w:rPr>
          <w:rFonts w:ascii="Times New Roman" w:hAnsi="Times New Roman"/>
          <w:color w:val="000000"/>
          <w:szCs w:val="24"/>
        </w:rPr>
      </w:pPr>
      <w:r>
        <w:rPr>
          <w:rFonts w:ascii="Times New Roman" w:hAnsi="Times New Roman"/>
          <w:color w:val="000000"/>
          <w:szCs w:val="24"/>
        </w:rPr>
        <w:t>63</w:t>
      </w:r>
      <w:r w:rsidR="00C92BE7">
        <w:rPr>
          <w:rFonts w:ascii="Times New Roman" w:hAnsi="Times New Roman"/>
          <w:color w:val="000000"/>
          <w:szCs w:val="24"/>
        </w:rPr>
        <w:t>.3</w:t>
      </w:r>
      <w:r w:rsidR="008B6A5D" w:rsidRPr="00ED706A">
        <w:rPr>
          <w:rFonts w:ascii="Times New Roman" w:hAnsi="Times New Roman"/>
          <w:color w:val="000000"/>
          <w:szCs w:val="24"/>
        </w:rPr>
        <w:t>% White</w:t>
      </w:r>
    </w:p>
    <w:p w:rsidR="008B6A5D" w:rsidRPr="00ED706A" w:rsidRDefault="001D3100" w:rsidP="008B6A5D">
      <w:pPr>
        <w:tabs>
          <w:tab w:val="right" w:pos="13410"/>
        </w:tabs>
        <w:outlineLvl w:val="0"/>
        <w:rPr>
          <w:rFonts w:ascii="Times New Roman" w:hAnsi="Times New Roman"/>
          <w:color w:val="000000"/>
          <w:szCs w:val="24"/>
        </w:rPr>
      </w:pPr>
      <w:r>
        <w:rPr>
          <w:rFonts w:ascii="Times New Roman" w:hAnsi="Times New Roman"/>
          <w:color w:val="000000"/>
          <w:szCs w:val="24"/>
        </w:rPr>
        <w:t>22.0</w:t>
      </w:r>
      <w:r w:rsidR="008B6A5D" w:rsidRPr="00ED706A">
        <w:rPr>
          <w:rFonts w:ascii="Times New Roman" w:hAnsi="Times New Roman"/>
          <w:color w:val="000000"/>
          <w:szCs w:val="24"/>
        </w:rPr>
        <w:t>% African American</w:t>
      </w:r>
    </w:p>
    <w:p w:rsidR="008B6A5D" w:rsidRPr="00ED706A" w:rsidRDefault="008B6A5D" w:rsidP="008B6A5D">
      <w:pPr>
        <w:tabs>
          <w:tab w:val="right" w:pos="13410"/>
        </w:tabs>
        <w:outlineLvl w:val="0"/>
        <w:rPr>
          <w:rFonts w:ascii="Times New Roman" w:hAnsi="Times New Roman"/>
          <w:color w:val="000000"/>
          <w:szCs w:val="24"/>
        </w:rPr>
      </w:pPr>
      <w:r w:rsidRPr="00ED706A">
        <w:rPr>
          <w:rFonts w:ascii="Times New Roman" w:hAnsi="Times New Roman"/>
          <w:color w:val="000000"/>
          <w:szCs w:val="24"/>
        </w:rPr>
        <w:t xml:space="preserve">  </w:t>
      </w:r>
      <w:r w:rsidR="00C92BE7">
        <w:rPr>
          <w:rFonts w:ascii="Times New Roman" w:hAnsi="Times New Roman"/>
          <w:color w:val="000000"/>
          <w:szCs w:val="24"/>
        </w:rPr>
        <w:t xml:space="preserve"> .2</w:t>
      </w:r>
      <w:r w:rsidRPr="00ED706A">
        <w:rPr>
          <w:rFonts w:ascii="Times New Roman" w:hAnsi="Times New Roman"/>
          <w:color w:val="000000"/>
          <w:szCs w:val="24"/>
        </w:rPr>
        <w:t>% American Indian</w:t>
      </w:r>
    </w:p>
    <w:p w:rsidR="008B6A5D" w:rsidRPr="00ED706A" w:rsidRDefault="00C92BE7" w:rsidP="008B6A5D">
      <w:pPr>
        <w:tabs>
          <w:tab w:val="right" w:pos="13410"/>
        </w:tabs>
        <w:outlineLvl w:val="0"/>
        <w:rPr>
          <w:rFonts w:ascii="Times New Roman" w:hAnsi="Times New Roman"/>
          <w:color w:val="000000"/>
          <w:szCs w:val="24"/>
        </w:rPr>
      </w:pPr>
      <w:r>
        <w:rPr>
          <w:rFonts w:ascii="Times New Roman" w:hAnsi="Times New Roman"/>
          <w:color w:val="000000"/>
          <w:szCs w:val="24"/>
        </w:rPr>
        <w:t xml:space="preserve">    .2</w:t>
      </w:r>
      <w:r w:rsidR="008B6A5D" w:rsidRPr="00ED706A">
        <w:rPr>
          <w:rFonts w:ascii="Times New Roman" w:hAnsi="Times New Roman"/>
          <w:color w:val="000000"/>
          <w:szCs w:val="24"/>
        </w:rPr>
        <w:t>% Pacific Islander</w:t>
      </w:r>
    </w:p>
    <w:p w:rsidR="008B6A5D" w:rsidRPr="00ED706A" w:rsidRDefault="00C92BE7" w:rsidP="008B6A5D">
      <w:pPr>
        <w:tabs>
          <w:tab w:val="right" w:pos="13410"/>
        </w:tabs>
        <w:outlineLvl w:val="0"/>
        <w:rPr>
          <w:rFonts w:ascii="Times New Roman" w:hAnsi="Times New Roman"/>
          <w:color w:val="000000"/>
          <w:szCs w:val="24"/>
        </w:rPr>
      </w:pPr>
      <w:r>
        <w:rPr>
          <w:rFonts w:ascii="Times New Roman" w:hAnsi="Times New Roman"/>
          <w:color w:val="000000"/>
          <w:szCs w:val="24"/>
        </w:rPr>
        <w:t xml:space="preserve">    1.0</w:t>
      </w:r>
      <w:r w:rsidR="008B6A5D" w:rsidRPr="00ED706A">
        <w:rPr>
          <w:rFonts w:ascii="Times New Roman" w:hAnsi="Times New Roman"/>
          <w:color w:val="000000"/>
          <w:szCs w:val="24"/>
        </w:rPr>
        <w:t>% Asian</w:t>
      </w:r>
    </w:p>
    <w:p w:rsidR="008B6A5D" w:rsidRPr="00ED706A" w:rsidRDefault="00C92BE7" w:rsidP="008B6A5D">
      <w:pPr>
        <w:tabs>
          <w:tab w:val="right" w:pos="13410"/>
        </w:tabs>
        <w:outlineLvl w:val="0"/>
        <w:rPr>
          <w:rFonts w:ascii="Times New Roman" w:hAnsi="Times New Roman"/>
          <w:color w:val="000000"/>
          <w:szCs w:val="24"/>
        </w:rPr>
      </w:pPr>
      <w:r>
        <w:rPr>
          <w:rFonts w:ascii="Times New Roman" w:hAnsi="Times New Roman"/>
          <w:color w:val="000000"/>
          <w:szCs w:val="24"/>
        </w:rPr>
        <w:t xml:space="preserve">  4.2</w:t>
      </w:r>
      <w:r w:rsidR="008B6A5D" w:rsidRPr="00ED706A">
        <w:rPr>
          <w:rFonts w:ascii="Times New Roman" w:hAnsi="Times New Roman"/>
          <w:color w:val="000000"/>
          <w:szCs w:val="24"/>
        </w:rPr>
        <w:t>% Two or more races</w:t>
      </w:r>
    </w:p>
    <w:p w:rsidR="008B6A5D" w:rsidRPr="00ED706A" w:rsidRDefault="008B6A5D" w:rsidP="008B6A5D">
      <w:pPr>
        <w:tabs>
          <w:tab w:val="right" w:pos="13410"/>
        </w:tabs>
        <w:outlineLvl w:val="0"/>
        <w:rPr>
          <w:rFonts w:ascii="Times New Roman" w:hAnsi="Times New Roman"/>
          <w:color w:val="000000"/>
          <w:szCs w:val="24"/>
        </w:rPr>
      </w:pPr>
    </w:p>
    <w:p w:rsidR="008B6A5D" w:rsidRPr="00ED706A" w:rsidRDefault="008B6A5D" w:rsidP="008B6A5D">
      <w:pPr>
        <w:tabs>
          <w:tab w:val="right" w:pos="13410"/>
        </w:tabs>
        <w:outlineLvl w:val="0"/>
        <w:rPr>
          <w:rFonts w:ascii="Times New Roman" w:hAnsi="Times New Roman"/>
          <w:b/>
          <w:color w:val="000000"/>
          <w:szCs w:val="24"/>
        </w:rPr>
      </w:pPr>
      <w:r w:rsidRPr="00ED706A">
        <w:rPr>
          <w:rFonts w:ascii="Times New Roman" w:hAnsi="Times New Roman"/>
          <w:b/>
          <w:color w:val="000000"/>
          <w:szCs w:val="24"/>
        </w:rPr>
        <w:t>IV. Beliefs and Mission</w:t>
      </w:r>
    </w:p>
    <w:p w:rsidR="008B6A5D" w:rsidRPr="00ED706A" w:rsidRDefault="008B6A5D" w:rsidP="008B6A5D">
      <w:pPr>
        <w:tabs>
          <w:tab w:val="left" w:pos="4245"/>
        </w:tabs>
        <w:rPr>
          <w:rFonts w:ascii="Times New Roman" w:hAnsi="Times New Roman"/>
          <w:i/>
          <w:szCs w:val="24"/>
        </w:rPr>
      </w:pPr>
      <w:r w:rsidRPr="00ED706A">
        <w:rPr>
          <w:rFonts w:ascii="Times New Roman" w:hAnsi="Times New Roman"/>
          <w:i/>
          <w:szCs w:val="24"/>
        </w:rPr>
        <w:t>It shall be the mission of the Grapeland Independent School District to educate all of its students to their fullest potential.</w:t>
      </w:r>
    </w:p>
    <w:p w:rsidR="008B6A5D" w:rsidRPr="00ED706A" w:rsidRDefault="008B6A5D" w:rsidP="008B6A5D">
      <w:pPr>
        <w:tabs>
          <w:tab w:val="left" w:pos="4245"/>
        </w:tabs>
        <w:rPr>
          <w:rFonts w:ascii="Times New Roman" w:hAnsi="Times New Roman"/>
          <w:i/>
          <w:szCs w:val="24"/>
        </w:rPr>
      </w:pPr>
      <w:r w:rsidRPr="00ED706A">
        <w:rPr>
          <w:rFonts w:ascii="Times New Roman" w:hAnsi="Times New Roman"/>
          <w:i/>
          <w:szCs w:val="24"/>
        </w:rPr>
        <w:t>We believe that all students can learn.</w:t>
      </w:r>
    </w:p>
    <w:p w:rsidR="008B6A5D" w:rsidRPr="00ED706A" w:rsidRDefault="008B6A5D" w:rsidP="008B6A5D">
      <w:pPr>
        <w:tabs>
          <w:tab w:val="left" w:pos="4245"/>
        </w:tabs>
        <w:rPr>
          <w:rFonts w:ascii="Times New Roman" w:hAnsi="Times New Roman"/>
          <w:i/>
          <w:szCs w:val="24"/>
        </w:rPr>
      </w:pPr>
      <w:r w:rsidRPr="00ED706A">
        <w:rPr>
          <w:rFonts w:ascii="Times New Roman" w:hAnsi="Times New Roman"/>
          <w:i/>
          <w:szCs w:val="24"/>
        </w:rPr>
        <w:t>We believe that community involvement maximizes student learning.</w:t>
      </w:r>
    </w:p>
    <w:p w:rsidR="008B6A5D" w:rsidRPr="00ED706A" w:rsidRDefault="008B6A5D" w:rsidP="008B6A5D">
      <w:pPr>
        <w:tabs>
          <w:tab w:val="left" w:pos="4245"/>
        </w:tabs>
        <w:rPr>
          <w:rFonts w:ascii="Times New Roman" w:hAnsi="Times New Roman"/>
          <w:i/>
          <w:szCs w:val="24"/>
        </w:rPr>
      </w:pPr>
      <w:r w:rsidRPr="00ED706A">
        <w:rPr>
          <w:rFonts w:ascii="Times New Roman" w:hAnsi="Times New Roman"/>
          <w:i/>
          <w:szCs w:val="24"/>
        </w:rPr>
        <w:t>We believe that the students of Grapeland ISD are our greatest assets.</w:t>
      </w:r>
    </w:p>
    <w:p w:rsidR="00ED706A" w:rsidRDefault="008B6A5D" w:rsidP="00ED706A">
      <w:pPr>
        <w:tabs>
          <w:tab w:val="left" w:pos="4245"/>
        </w:tabs>
        <w:rPr>
          <w:rFonts w:ascii="Times New Roman" w:hAnsi="Times New Roman"/>
          <w:i/>
          <w:szCs w:val="24"/>
        </w:rPr>
      </w:pPr>
      <w:r w:rsidRPr="00ED706A">
        <w:rPr>
          <w:rFonts w:ascii="Times New Roman" w:hAnsi="Times New Roman"/>
          <w:i/>
          <w:szCs w:val="24"/>
        </w:rPr>
        <w:t>We believe I clearly defined goals and high expectations for all students.</w:t>
      </w:r>
    </w:p>
    <w:p w:rsidR="007735B1" w:rsidRDefault="007735B1" w:rsidP="00ED706A">
      <w:pPr>
        <w:tabs>
          <w:tab w:val="left" w:pos="4245"/>
        </w:tabs>
        <w:rPr>
          <w:rFonts w:ascii="Times New Roman" w:hAnsi="Times New Roman"/>
          <w:b/>
          <w:szCs w:val="24"/>
        </w:rPr>
      </w:pPr>
    </w:p>
    <w:p w:rsidR="007735B1" w:rsidRDefault="007735B1" w:rsidP="00ED706A">
      <w:pPr>
        <w:tabs>
          <w:tab w:val="left" w:pos="4245"/>
        </w:tabs>
        <w:rPr>
          <w:rFonts w:ascii="Times New Roman" w:hAnsi="Times New Roman"/>
          <w:b/>
          <w:szCs w:val="24"/>
        </w:rPr>
      </w:pPr>
    </w:p>
    <w:p w:rsidR="007735B1" w:rsidRDefault="007735B1" w:rsidP="007735B1">
      <w:pPr>
        <w:tabs>
          <w:tab w:val="left" w:pos="4245"/>
        </w:tabs>
        <w:rPr>
          <w:rFonts w:ascii="Times New Roman" w:hAnsi="Times New Roman"/>
          <w:b/>
          <w:szCs w:val="24"/>
        </w:rPr>
      </w:pPr>
    </w:p>
    <w:p w:rsidR="00D16BC5" w:rsidRDefault="00D16BC5" w:rsidP="007735B1">
      <w:pPr>
        <w:tabs>
          <w:tab w:val="left" w:pos="4245"/>
        </w:tabs>
        <w:rPr>
          <w:rFonts w:ascii="Times New Roman" w:hAnsi="Times New Roman"/>
          <w:b/>
          <w:szCs w:val="24"/>
        </w:rPr>
      </w:pPr>
    </w:p>
    <w:p w:rsidR="00C92BE7" w:rsidRDefault="00C92BE7" w:rsidP="007735B1">
      <w:pPr>
        <w:tabs>
          <w:tab w:val="left" w:pos="4245"/>
        </w:tabs>
        <w:rPr>
          <w:rFonts w:ascii="Times New Roman" w:hAnsi="Times New Roman"/>
          <w:b/>
          <w:szCs w:val="24"/>
        </w:rPr>
      </w:pPr>
    </w:p>
    <w:p w:rsidR="008B6A5D" w:rsidRPr="007735B1" w:rsidRDefault="008B6A5D" w:rsidP="007735B1">
      <w:pPr>
        <w:tabs>
          <w:tab w:val="left" w:pos="4245"/>
        </w:tabs>
        <w:rPr>
          <w:rFonts w:ascii="Times New Roman" w:hAnsi="Times New Roman"/>
          <w:i/>
          <w:szCs w:val="24"/>
        </w:rPr>
      </w:pPr>
      <w:r w:rsidRPr="00ED706A">
        <w:rPr>
          <w:rFonts w:ascii="Times New Roman" w:hAnsi="Times New Roman"/>
          <w:b/>
          <w:szCs w:val="24"/>
        </w:rPr>
        <w:lastRenderedPageBreak/>
        <w:t>Needs Assessment</w:t>
      </w:r>
      <w:r w:rsidR="0062371B">
        <w:rPr>
          <w:rFonts w:ascii="Times New Roman" w:hAnsi="Times New Roman"/>
          <w:b/>
          <w:szCs w:val="24"/>
        </w:rPr>
        <w:t xml:space="preserve"> </w:t>
      </w:r>
      <w:r w:rsidR="00C92BE7">
        <w:rPr>
          <w:rFonts w:ascii="Times New Roman" w:hAnsi="Times New Roman"/>
          <w:b/>
          <w:color w:val="000000"/>
          <w:szCs w:val="24"/>
        </w:rPr>
        <w:t>(2018-2019</w:t>
      </w:r>
      <w:r w:rsidR="00ED706A">
        <w:rPr>
          <w:rFonts w:ascii="Times New Roman" w:hAnsi="Times New Roman"/>
          <w:b/>
          <w:color w:val="000000"/>
          <w:szCs w:val="24"/>
        </w:rPr>
        <w:t xml:space="preserve"> TAPR)</w:t>
      </w:r>
    </w:p>
    <w:p w:rsidR="008B6A5D" w:rsidRPr="00262A0D" w:rsidRDefault="00935718" w:rsidP="008B6A5D">
      <w:pPr>
        <w:pStyle w:val="Default"/>
        <w:rPr>
          <w:rFonts w:ascii="Times New Roman" w:hAnsi="Times New Roman" w:cs="Times New Roman"/>
          <w:color w:val="auto"/>
        </w:rPr>
      </w:pPr>
      <w:r>
        <w:rPr>
          <w:rFonts w:ascii="Times New Roman" w:hAnsi="Times New Roman" w:cs="Times New Roman"/>
          <w:color w:val="auto"/>
        </w:rPr>
        <w:t>D1. I</w:t>
      </w:r>
      <w:r w:rsidR="008B6A5D" w:rsidRPr="00262A0D">
        <w:rPr>
          <w:rFonts w:ascii="Times New Roman" w:hAnsi="Times New Roman" w:cs="Times New Roman"/>
          <w:color w:val="auto"/>
        </w:rPr>
        <w:t>nform, inspire, and motivate stud</w:t>
      </w:r>
      <w:r>
        <w:rPr>
          <w:rFonts w:ascii="Times New Roman" w:hAnsi="Times New Roman" w:cs="Times New Roman"/>
          <w:color w:val="auto"/>
        </w:rPr>
        <w:t xml:space="preserve">ents to reach their potential. </w:t>
      </w:r>
    </w:p>
    <w:p w:rsidR="008B6A5D" w:rsidRDefault="00935718" w:rsidP="008B6A5D">
      <w:pPr>
        <w:pStyle w:val="Default"/>
        <w:rPr>
          <w:rFonts w:ascii="Times New Roman" w:hAnsi="Times New Roman" w:cs="Times New Roman"/>
          <w:color w:val="auto"/>
        </w:rPr>
      </w:pPr>
      <w:r>
        <w:rPr>
          <w:rFonts w:ascii="Times New Roman" w:hAnsi="Times New Roman" w:cs="Times New Roman"/>
          <w:color w:val="auto"/>
        </w:rPr>
        <w:t>D2. I</w:t>
      </w:r>
      <w:r w:rsidR="008B6A5D" w:rsidRPr="00262A0D">
        <w:rPr>
          <w:rFonts w:ascii="Times New Roman" w:hAnsi="Times New Roman" w:cs="Times New Roman"/>
          <w:color w:val="auto"/>
        </w:rPr>
        <w:t>nte</w:t>
      </w:r>
      <w:r>
        <w:rPr>
          <w:rFonts w:ascii="Times New Roman" w:hAnsi="Times New Roman" w:cs="Times New Roman"/>
          <w:color w:val="auto"/>
        </w:rPr>
        <w:t xml:space="preserve">rvention </w:t>
      </w:r>
      <w:r w:rsidR="008B6A5D" w:rsidRPr="00262A0D">
        <w:rPr>
          <w:rFonts w:ascii="Times New Roman" w:hAnsi="Times New Roman" w:cs="Times New Roman"/>
          <w:color w:val="auto"/>
        </w:rPr>
        <w:t>and target</w:t>
      </w:r>
      <w:r>
        <w:rPr>
          <w:rFonts w:ascii="Times New Roman" w:hAnsi="Times New Roman" w:cs="Times New Roman"/>
          <w:color w:val="auto"/>
        </w:rPr>
        <w:t xml:space="preserve">ed instruction </w:t>
      </w:r>
      <w:r w:rsidR="008B6A5D" w:rsidRPr="00262A0D">
        <w:rPr>
          <w:rFonts w:ascii="Times New Roman" w:hAnsi="Times New Roman" w:cs="Times New Roman"/>
          <w:color w:val="auto"/>
        </w:rPr>
        <w:t>of At-</w:t>
      </w:r>
      <w:r>
        <w:rPr>
          <w:rFonts w:ascii="Times New Roman" w:hAnsi="Times New Roman" w:cs="Times New Roman"/>
          <w:color w:val="auto"/>
        </w:rPr>
        <w:t xml:space="preserve">Risk/Low-performing students. </w:t>
      </w:r>
    </w:p>
    <w:p w:rsidR="00935718" w:rsidRDefault="00DF3B75" w:rsidP="008B6A5D">
      <w:pPr>
        <w:pStyle w:val="Default"/>
        <w:rPr>
          <w:rFonts w:ascii="Times New Roman" w:hAnsi="Times New Roman" w:cs="Times New Roman"/>
          <w:color w:val="auto"/>
        </w:rPr>
      </w:pPr>
      <w:r>
        <w:rPr>
          <w:rFonts w:ascii="Times New Roman" w:hAnsi="Times New Roman" w:cs="Times New Roman"/>
          <w:color w:val="auto"/>
        </w:rPr>
        <w:t>D3. Focus on growth in accountability</w:t>
      </w:r>
      <w:r w:rsidR="00935718">
        <w:rPr>
          <w:rFonts w:ascii="Times New Roman" w:hAnsi="Times New Roman" w:cs="Times New Roman"/>
          <w:color w:val="auto"/>
        </w:rPr>
        <w:t xml:space="preserve"> performance</w:t>
      </w:r>
    </w:p>
    <w:p w:rsidR="00935718" w:rsidRDefault="00935718" w:rsidP="008B6A5D">
      <w:pPr>
        <w:pStyle w:val="Default"/>
        <w:rPr>
          <w:rFonts w:ascii="Times New Roman" w:hAnsi="Times New Roman" w:cs="Times New Roman"/>
          <w:color w:val="auto"/>
        </w:rPr>
      </w:pPr>
      <w:r>
        <w:rPr>
          <w:rFonts w:ascii="Times New Roman" w:hAnsi="Times New Roman" w:cs="Times New Roman"/>
          <w:color w:val="auto"/>
        </w:rPr>
        <w:t>D4. Online learning capability with one to one access.</w:t>
      </w:r>
    </w:p>
    <w:p w:rsidR="00935718" w:rsidRPr="00262A0D" w:rsidRDefault="00935718" w:rsidP="008B6A5D">
      <w:pPr>
        <w:pStyle w:val="Default"/>
        <w:rPr>
          <w:rFonts w:ascii="Times New Roman" w:hAnsi="Times New Roman" w:cs="Times New Roman"/>
          <w:color w:val="auto"/>
        </w:rPr>
      </w:pPr>
      <w:r>
        <w:rPr>
          <w:rFonts w:ascii="Times New Roman" w:hAnsi="Times New Roman" w:cs="Times New Roman"/>
          <w:color w:val="auto"/>
        </w:rPr>
        <w:t>D5. Seniors graduate with college acceptance, vocational career opportunity or military focus.</w:t>
      </w:r>
    </w:p>
    <w:p w:rsidR="0047770C" w:rsidRDefault="0047770C" w:rsidP="0047770C">
      <w:pPr>
        <w:pStyle w:val="Default"/>
        <w:rPr>
          <w:rFonts w:ascii="Times New Roman" w:hAnsi="Times New Roman" w:cs="Times New Roman"/>
          <w:color w:val="auto"/>
        </w:rPr>
      </w:pPr>
      <w:r>
        <w:rPr>
          <w:rFonts w:ascii="Times New Roman" w:hAnsi="Times New Roman" w:cs="Times New Roman"/>
          <w:color w:val="auto"/>
        </w:rPr>
        <w:t>D6</w:t>
      </w:r>
      <w:r w:rsidRPr="00262A0D">
        <w:rPr>
          <w:rFonts w:ascii="Times New Roman" w:hAnsi="Times New Roman" w:cs="Times New Roman"/>
          <w:color w:val="auto"/>
        </w:rPr>
        <w:t xml:space="preserve">. </w:t>
      </w:r>
      <w:r>
        <w:rPr>
          <w:rFonts w:ascii="Times New Roman" w:hAnsi="Times New Roman" w:cs="Times New Roman"/>
          <w:color w:val="auto"/>
        </w:rPr>
        <w:t>Increase ability to prevent and respond to an active shooter crisis enhancing the safety and security of students and staff.</w:t>
      </w:r>
    </w:p>
    <w:p w:rsidR="008B6A5D" w:rsidRPr="00ED706A" w:rsidRDefault="0047770C" w:rsidP="0047770C">
      <w:pPr>
        <w:rPr>
          <w:rFonts w:ascii="Times New Roman" w:hAnsi="Times New Roman"/>
          <w:szCs w:val="24"/>
        </w:rPr>
      </w:pPr>
      <w:r>
        <w:rPr>
          <w:rFonts w:ascii="Times New Roman" w:hAnsi="Times New Roman"/>
        </w:rPr>
        <w:t>D7</w:t>
      </w:r>
      <w:r w:rsidRPr="00262A0D">
        <w:rPr>
          <w:rFonts w:ascii="Times New Roman" w:hAnsi="Times New Roman"/>
        </w:rPr>
        <w:t xml:space="preserve">. </w:t>
      </w:r>
      <w:r>
        <w:rPr>
          <w:rFonts w:ascii="Times New Roman" w:hAnsi="Times New Roman"/>
        </w:rPr>
        <w:t>Continue to review results of Safety Assessment review and put a tiered plan in place to address opportunities for growth</w:t>
      </w:r>
    </w:p>
    <w:p w:rsidR="0047770C" w:rsidRDefault="0047770C" w:rsidP="008B6A5D">
      <w:pPr>
        <w:pStyle w:val="Default"/>
        <w:rPr>
          <w:rFonts w:ascii="Times New Roman" w:hAnsi="Times New Roman" w:cs="Times New Roman"/>
          <w:b/>
          <w:bCs/>
          <w:color w:val="auto"/>
        </w:rPr>
      </w:pPr>
    </w:p>
    <w:p w:rsidR="008B6A5D" w:rsidRPr="00ED706A" w:rsidRDefault="008B6A5D" w:rsidP="008B6A5D">
      <w:pPr>
        <w:pStyle w:val="Default"/>
        <w:rPr>
          <w:rFonts w:ascii="Times New Roman" w:hAnsi="Times New Roman" w:cs="Times New Roman"/>
          <w:b/>
          <w:color w:val="auto"/>
        </w:rPr>
      </w:pPr>
      <w:r w:rsidRPr="00ED706A">
        <w:rPr>
          <w:rFonts w:ascii="Times New Roman" w:hAnsi="Times New Roman" w:cs="Times New Roman"/>
          <w:b/>
          <w:bCs/>
          <w:color w:val="auto"/>
        </w:rPr>
        <w:t xml:space="preserve">Student Achievement </w:t>
      </w:r>
    </w:p>
    <w:p w:rsidR="008B6A5D" w:rsidRDefault="00935718" w:rsidP="008B6A5D">
      <w:pPr>
        <w:pStyle w:val="Default"/>
        <w:rPr>
          <w:rFonts w:ascii="Times New Roman" w:hAnsi="Times New Roman" w:cs="Times New Roman"/>
          <w:color w:val="auto"/>
        </w:rPr>
      </w:pPr>
      <w:r>
        <w:rPr>
          <w:rFonts w:ascii="Times New Roman" w:hAnsi="Times New Roman" w:cs="Times New Roman"/>
          <w:color w:val="auto"/>
        </w:rPr>
        <w:t>SA1. Data driven instruction; 9 weekly Cumulative Based Assessments; Benchmarks; Intervention, Spiraling</w:t>
      </w:r>
      <w:r w:rsidR="00DF3B75">
        <w:rPr>
          <w:rFonts w:ascii="Times New Roman" w:hAnsi="Times New Roman" w:cs="Times New Roman"/>
          <w:color w:val="auto"/>
        </w:rPr>
        <w:t>.</w:t>
      </w:r>
    </w:p>
    <w:p w:rsidR="004D416C" w:rsidRPr="00ED706A" w:rsidRDefault="004D416C" w:rsidP="008B6A5D">
      <w:pPr>
        <w:pStyle w:val="Default"/>
        <w:rPr>
          <w:rFonts w:ascii="Times New Roman" w:hAnsi="Times New Roman" w:cs="Times New Roman"/>
          <w:color w:val="auto"/>
        </w:rPr>
      </w:pPr>
      <w:r>
        <w:rPr>
          <w:rFonts w:ascii="Times New Roman" w:hAnsi="Times New Roman" w:cs="Times New Roman"/>
          <w:color w:val="auto"/>
        </w:rPr>
        <w:t xml:space="preserve">SA2. </w:t>
      </w:r>
      <w:r w:rsidR="00DF3B75">
        <w:rPr>
          <w:rFonts w:ascii="Times New Roman" w:hAnsi="Times New Roman" w:cs="Times New Roman"/>
          <w:color w:val="auto"/>
        </w:rPr>
        <w:t xml:space="preserve">Focus on </w:t>
      </w:r>
      <w:r w:rsidR="00DF3B75" w:rsidRPr="00ED706A">
        <w:rPr>
          <w:rFonts w:ascii="Times New Roman" w:hAnsi="Times New Roman" w:cs="Times New Roman"/>
          <w:color w:val="auto"/>
        </w:rPr>
        <w:t>African American</w:t>
      </w:r>
      <w:r w:rsidR="00DF3B75">
        <w:rPr>
          <w:rFonts w:ascii="Times New Roman" w:hAnsi="Times New Roman" w:cs="Times New Roman"/>
          <w:color w:val="auto"/>
        </w:rPr>
        <w:t xml:space="preserve"> and Economically Disadvantaged sub pops.</w:t>
      </w:r>
    </w:p>
    <w:p w:rsidR="008B6A5D" w:rsidRPr="00ED706A" w:rsidRDefault="004D416C" w:rsidP="008B6A5D">
      <w:pPr>
        <w:pStyle w:val="Default"/>
        <w:rPr>
          <w:rFonts w:ascii="Times New Roman" w:hAnsi="Times New Roman" w:cs="Times New Roman"/>
          <w:color w:val="auto"/>
        </w:rPr>
      </w:pPr>
      <w:r>
        <w:rPr>
          <w:rFonts w:ascii="Times New Roman" w:hAnsi="Times New Roman" w:cs="Times New Roman"/>
          <w:color w:val="auto"/>
        </w:rPr>
        <w:t>SA</w:t>
      </w:r>
      <w:r w:rsidR="00DF3B75">
        <w:rPr>
          <w:rFonts w:ascii="Times New Roman" w:hAnsi="Times New Roman" w:cs="Times New Roman"/>
          <w:color w:val="auto"/>
        </w:rPr>
        <w:t>3</w:t>
      </w:r>
      <w:r w:rsidR="00DF3B75" w:rsidRPr="00ED706A">
        <w:rPr>
          <w:rFonts w:ascii="Times New Roman" w:hAnsi="Times New Roman" w:cs="Times New Roman"/>
          <w:color w:val="auto"/>
        </w:rPr>
        <w:t>.</w:t>
      </w:r>
      <w:r w:rsidR="00DF3B75">
        <w:rPr>
          <w:rFonts w:ascii="Times New Roman" w:hAnsi="Times New Roman" w:cs="Times New Roman"/>
          <w:color w:val="auto"/>
        </w:rPr>
        <w:t>Define campus curriculum standards and evaluate effectiveness.</w:t>
      </w:r>
    </w:p>
    <w:p w:rsidR="008B6A5D" w:rsidRPr="00ED706A" w:rsidRDefault="004D416C" w:rsidP="008B6A5D">
      <w:pPr>
        <w:pStyle w:val="Default"/>
        <w:rPr>
          <w:rFonts w:ascii="Times New Roman" w:hAnsi="Times New Roman" w:cs="Times New Roman"/>
          <w:color w:val="auto"/>
        </w:rPr>
      </w:pPr>
      <w:r>
        <w:rPr>
          <w:rFonts w:ascii="Times New Roman" w:hAnsi="Times New Roman" w:cs="Times New Roman"/>
          <w:color w:val="auto"/>
        </w:rPr>
        <w:t>SA4</w:t>
      </w:r>
      <w:r w:rsidR="008B6A5D" w:rsidRPr="00ED706A">
        <w:rPr>
          <w:rFonts w:ascii="Times New Roman" w:hAnsi="Times New Roman" w:cs="Times New Roman"/>
          <w:color w:val="auto"/>
        </w:rPr>
        <w:t xml:space="preserve">. </w:t>
      </w:r>
      <w:r w:rsidR="00DF3B75">
        <w:rPr>
          <w:rFonts w:ascii="Times New Roman" w:hAnsi="Times New Roman" w:cs="Times New Roman"/>
          <w:color w:val="auto"/>
        </w:rPr>
        <w:t>Maintain B accountability rating and pursue an A rating.</w:t>
      </w:r>
    </w:p>
    <w:p w:rsidR="008B6A5D" w:rsidRPr="00ED706A" w:rsidRDefault="004D416C" w:rsidP="00DF3B75">
      <w:pPr>
        <w:pStyle w:val="Default"/>
        <w:rPr>
          <w:rFonts w:ascii="Times New Roman" w:hAnsi="Times New Roman" w:cs="Times New Roman"/>
          <w:color w:val="auto"/>
        </w:rPr>
      </w:pPr>
      <w:r>
        <w:rPr>
          <w:rFonts w:ascii="Times New Roman" w:hAnsi="Times New Roman" w:cs="Times New Roman"/>
          <w:color w:val="auto"/>
        </w:rPr>
        <w:t>SA5</w:t>
      </w:r>
      <w:r w:rsidR="008B6A5D" w:rsidRPr="00ED706A">
        <w:rPr>
          <w:rFonts w:ascii="Times New Roman" w:hAnsi="Times New Roman" w:cs="Times New Roman"/>
          <w:color w:val="auto"/>
        </w:rPr>
        <w:t xml:space="preserve">. </w:t>
      </w:r>
      <w:r w:rsidR="00DF3B75">
        <w:rPr>
          <w:rFonts w:ascii="Times New Roman" w:hAnsi="Times New Roman" w:cs="Times New Roman"/>
          <w:color w:val="auto"/>
        </w:rPr>
        <w:t>Continue full inclusion of</w:t>
      </w:r>
      <w:r w:rsidR="00DF3B75" w:rsidRPr="00ED706A">
        <w:rPr>
          <w:rFonts w:ascii="Times New Roman" w:hAnsi="Times New Roman" w:cs="Times New Roman"/>
          <w:color w:val="auto"/>
        </w:rPr>
        <w:t xml:space="preserve"> SPED students </w:t>
      </w:r>
      <w:r w:rsidR="00DF3B75">
        <w:rPr>
          <w:rFonts w:ascii="Times New Roman" w:hAnsi="Times New Roman" w:cs="Times New Roman"/>
          <w:color w:val="auto"/>
        </w:rPr>
        <w:t>to i</w:t>
      </w:r>
      <w:r w:rsidR="00DF3B75" w:rsidRPr="00ED706A">
        <w:rPr>
          <w:rFonts w:ascii="Times New Roman" w:hAnsi="Times New Roman" w:cs="Times New Roman"/>
          <w:color w:val="auto"/>
        </w:rPr>
        <w:t>nfluence the expectations toward progress</w:t>
      </w:r>
      <w:r w:rsidR="00DF3B75">
        <w:rPr>
          <w:rFonts w:ascii="Times New Roman" w:hAnsi="Times New Roman" w:cs="Times New Roman"/>
          <w:color w:val="auto"/>
        </w:rPr>
        <w:t xml:space="preserve"> in all subjects.</w:t>
      </w:r>
    </w:p>
    <w:p w:rsidR="008B6A5D" w:rsidRPr="00ED706A" w:rsidRDefault="008B6A5D">
      <w:pPr>
        <w:rPr>
          <w:rFonts w:ascii="Times New Roman" w:hAnsi="Times New Roman"/>
          <w:szCs w:val="24"/>
        </w:rPr>
      </w:pPr>
    </w:p>
    <w:p w:rsidR="008B6A5D" w:rsidRPr="00ED706A" w:rsidRDefault="008B6A5D" w:rsidP="008B6A5D">
      <w:pPr>
        <w:tabs>
          <w:tab w:val="right" w:pos="13410"/>
        </w:tabs>
        <w:outlineLvl w:val="0"/>
        <w:rPr>
          <w:rFonts w:ascii="Times New Roman" w:hAnsi="Times New Roman"/>
          <w:b/>
          <w:szCs w:val="24"/>
        </w:rPr>
      </w:pPr>
      <w:r w:rsidRPr="00ED706A">
        <w:rPr>
          <w:rFonts w:ascii="Times New Roman" w:hAnsi="Times New Roman"/>
          <w:b/>
          <w:bCs/>
          <w:szCs w:val="24"/>
        </w:rPr>
        <w:t xml:space="preserve">School Culture and Climate </w:t>
      </w:r>
    </w:p>
    <w:p w:rsidR="008B6A5D" w:rsidRDefault="008B6A5D" w:rsidP="008B6A5D">
      <w:pPr>
        <w:pStyle w:val="Default"/>
        <w:rPr>
          <w:rFonts w:ascii="Times New Roman" w:hAnsi="Times New Roman" w:cs="Times New Roman"/>
          <w:color w:val="auto"/>
        </w:rPr>
      </w:pPr>
      <w:r w:rsidRPr="00ED706A">
        <w:rPr>
          <w:rFonts w:ascii="Times New Roman" w:hAnsi="Times New Roman" w:cs="Times New Roman"/>
          <w:color w:val="auto"/>
        </w:rPr>
        <w:t xml:space="preserve">SC1. Focus on the </w:t>
      </w:r>
      <w:r w:rsidR="00DF3B75">
        <w:rPr>
          <w:rFonts w:ascii="Times New Roman" w:hAnsi="Times New Roman" w:cs="Times New Roman"/>
          <w:color w:val="auto"/>
        </w:rPr>
        <w:t>7</w:t>
      </w:r>
      <w:r w:rsidRPr="00ED706A">
        <w:rPr>
          <w:rFonts w:ascii="Times New Roman" w:hAnsi="Times New Roman" w:cs="Times New Roman"/>
          <w:color w:val="auto"/>
        </w:rPr>
        <w:t>A’s of success to initiate a culture change</w:t>
      </w:r>
      <w:r w:rsidR="00262A0D">
        <w:rPr>
          <w:rFonts w:ascii="Times New Roman" w:hAnsi="Times New Roman" w:cs="Times New Roman"/>
          <w:color w:val="auto"/>
        </w:rPr>
        <w:t>.</w:t>
      </w:r>
      <w:r w:rsidR="00D16BC5">
        <w:rPr>
          <w:rFonts w:ascii="Times New Roman" w:hAnsi="Times New Roman" w:cs="Times New Roman"/>
          <w:color w:val="auto"/>
        </w:rPr>
        <w:t xml:space="preserve"> (Accountability, Academics, Attitude, Attend</w:t>
      </w:r>
      <w:r w:rsidR="00DF3B75">
        <w:rPr>
          <w:rFonts w:ascii="Times New Roman" w:hAnsi="Times New Roman" w:cs="Times New Roman"/>
          <w:color w:val="auto"/>
        </w:rPr>
        <w:t xml:space="preserve">ance, Attention, Appearance </w:t>
      </w:r>
      <w:r w:rsidR="00D16BC5">
        <w:rPr>
          <w:rFonts w:ascii="Times New Roman" w:hAnsi="Times New Roman" w:cs="Times New Roman"/>
          <w:color w:val="auto"/>
        </w:rPr>
        <w:t>Aspiration.</w:t>
      </w:r>
    </w:p>
    <w:p w:rsidR="00262A0D" w:rsidRPr="00ED706A" w:rsidRDefault="00262A0D" w:rsidP="008B6A5D">
      <w:pPr>
        <w:pStyle w:val="Default"/>
        <w:rPr>
          <w:rFonts w:ascii="Times New Roman" w:hAnsi="Times New Roman" w:cs="Times New Roman"/>
          <w:strike/>
          <w:color w:val="auto"/>
        </w:rPr>
      </w:pPr>
      <w:r>
        <w:rPr>
          <w:rFonts w:ascii="Times New Roman" w:hAnsi="Times New Roman" w:cs="Times New Roman"/>
          <w:color w:val="auto"/>
        </w:rPr>
        <w:t>SC2. Continue to develop and implement behavior system throughout the district.</w:t>
      </w:r>
    </w:p>
    <w:p w:rsidR="008B6A5D" w:rsidRPr="00ED706A" w:rsidRDefault="00262A0D" w:rsidP="008B6A5D">
      <w:pPr>
        <w:pStyle w:val="Default"/>
        <w:rPr>
          <w:rFonts w:ascii="Times New Roman" w:hAnsi="Times New Roman" w:cs="Times New Roman"/>
          <w:color w:val="auto"/>
        </w:rPr>
      </w:pPr>
      <w:r>
        <w:rPr>
          <w:rFonts w:ascii="Times New Roman" w:hAnsi="Times New Roman" w:cs="Times New Roman"/>
          <w:color w:val="auto"/>
        </w:rPr>
        <w:t>SC3</w:t>
      </w:r>
      <w:r w:rsidR="00DF3B75">
        <w:rPr>
          <w:rFonts w:ascii="Times New Roman" w:hAnsi="Times New Roman" w:cs="Times New Roman"/>
          <w:color w:val="auto"/>
        </w:rPr>
        <w:t>. O</w:t>
      </w:r>
      <w:r w:rsidR="008B6A5D" w:rsidRPr="00ED706A">
        <w:rPr>
          <w:rFonts w:ascii="Times New Roman" w:hAnsi="Times New Roman" w:cs="Times New Roman"/>
          <w:color w:val="auto"/>
        </w:rPr>
        <w:t>rganizational effectiveness, through communication, collaborations, connections, and caring</w:t>
      </w:r>
      <w:r w:rsidR="00050C68">
        <w:rPr>
          <w:rFonts w:ascii="Times New Roman" w:hAnsi="Times New Roman" w:cs="Times New Roman"/>
          <w:color w:val="auto"/>
        </w:rPr>
        <w:t>, supervision and evaluation.</w:t>
      </w:r>
    </w:p>
    <w:p w:rsidR="008B6A5D" w:rsidRPr="00ED706A" w:rsidRDefault="00262A0D" w:rsidP="008B6A5D">
      <w:pPr>
        <w:pStyle w:val="Default"/>
        <w:rPr>
          <w:rFonts w:ascii="Times New Roman" w:hAnsi="Times New Roman" w:cs="Times New Roman"/>
          <w:color w:val="auto"/>
        </w:rPr>
      </w:pPr>
      <w:r>
        <w:rPr>
          <w:rFonts w:ascii="Times New Roman" w:hAnsi="Times New Roman" w:cs="Times New Roman"/>
          <w:color w:val="auto"/>
        </w:rPr>
        <w:t>SC4</w:t>
      </w:r>
      <w:r w:rsidR="008B6A5D" w:rsidRPr="00ED706A">
        <w:rPr>
          <w:rFonts w:ascii="Times New Roman" w:hAnsi="Times New Roman" w:cs="Times New Roman"/>
          <w:color w:val="auto"/>
        </w:rPr>
        <w:t>. Ensure safety and security of all students</w:t>
      </w:r>
      <w:r w:rsidR="00050C68">
        <w:rPr>
          <w:rFonts w:ascii="Times New Roman" w:hAnsi="Times New Roman" w:cs="Times New Roman"/>
          <w:color w:val="auto"/>
        </w:rPr>
        <w:t xml:space="preserve"> by shoring up controlled access to campus and instilling a culture if safety.</w:t>
      </w:r>
    </w:p>
    <w:p w:rsidR="00093646" w:rsidRPr="00ED706A" w:rsidRDefault="00262A0D" w:rsidP="00093646">
      <w:pPr>
        <w:pStyle w:val="Default"/>
        <w:rPr>
          <w:rFonts w:ascii="Times New Roman" w:hAnsi="Times New Roman" w:cs="Times New Roman"/>
          <w:color w:val="auto"/>
        </w:rPr>
      </w:pPr>
      <w:r>
        <w:rPr>
          <w:rFonts w:ascii="Times New Roman" w:hAnsi="Times New Roman" w:cs="Times New Roman"/>
          <w:color w:val="auto"/>
        </w:rPr>
        <w:t>SC5</w:t>
      </w:r>
      <w:r w:rsidR="008B6A5D" w:rsidRPr="00ED706A">
        <w:rPr>
          <w:rFonts w:ascii="Times New Roman" w:hAnsi="Times New Roman" w:cs="Times New Roman"/>
          <w:color w:val="auto"/>
        </w:rPr>
        <w:t xml:space="preserve">. </w:t>
      </w:r>
      <w:r w:rsidR="00093646">
        <w:rPr>
          <w:rFonts w:ascii="Times New Roman" w:hAnsi="Times New Roman" w:cs="Times New Roman"/>
          <w:color w:val="auto"/>
        </w:rPr>
        <w:t>Implement a program that utilizes parents as resources on the campuses.</w:t>
      </w:r>
    </w:p>
    <w:p w:rsidR="008B6A5D" w:rsidRPr="00ED706A" w:rsidRDefault="008B6A5D" w:rsidP="008B6A5D">
      <w:pPr>
        <w:pStyle w:val="Default"/>
        <w:rPr>
          <w:rFonts w:ascii="Times New Roman" w:hAnsi="Times New Roman" w:cs="Times New Roman"/>
          <w:b/>
          <w:bCs/>
          <w:color w:val="auto"/>
        </w:rPr>
      </w:pPr>
    </w:p>
    <w:p w:rsidR="008B6A5D" w:rsidRPr="00ED706A" w:rsidRDefault="008B6A5D" w:rsidP="008B6A5D">
      <w:pPr>
        <w:pStyle w:val="Default"/>
        <w:rPr>
          <w:rFonts w:ascii="Times New Roman" w:hAnsi="Times New Roman" w:cs="Times New Roman"/>
          <w:color w:val="auto"/>
        </w:rPr>
      </w:pPr>
      <w:r w:rsidRPr="00ED706A">
        <w:rPr>
          <w:rFonts w:ascii="Times New Roman" w:hAnsi="Times New Roman" w:cs="Times New Roman"/>
          <w:b/>
          <w:bCs/>
          <w:color w:val="auto"/>
        </w:rPr>
        <w:t xml:space="preserve">Staff Quality and Professional Development </w:t>
      </w:r>
    </w:p>
    <w:p w:rsidR="00183655" w:rsidRDefault="008B6A5D" w:rsidP="008B6A5D">
      <w:pPr>
        <w:pStyle w:val="Default"/>
        <w:rPr>
          <w:rFonts w:ascii="Times New Roman" w:hAnsi="Times New Roman" w:cs="Times New Roman"/>
          <w:color w:val="auto"/>
        </w:rPr>
      </w:pPr>
      <w:r w:rsidRPr="00ED706A">
        <w:rPr>
          <w:rFonts w:ascii="Times New Roman" w:hAnsi="Times New Roman" w:cs="Times New Roman"/>
          <w:color w:val="auto"/>
        </w:rPr>
        <w:t xml:space="preserve">PD1. </w:t>
      </w:r>
      <w:r w:rsidR="00183655">
        <w:rPr>
          <w:rFonts w:ascii="Times New Roman" w:hAnsi="Times New Roman" w:cs="Times New Roman"/>
          <w:color w:val="auto"/>
        </w:rPr>
        <w:t>Principals will lead staff development of staff based on campus needs</w:t>
      </w:r>
      <w:r w:rsidR="00183655" w:rsidRPr="00ED706A">
        <w:rPr>
          <w:rFonts w:ascii="Times New Roman" w:hAnsi="Times New Roman" w:cs="Times New Roman"/>
          <w:color w:val="auto"/>
        </w:rPr>
        <w:t xml:space="preserve"> </w:t>
      </w:r>
    </w:p>
    <w:p w:rsidR="008B6A5D" w:rsidRPr="00ED706A" w:rsidRDefault="00183655" w:rsidP="008B6A5D">
      <w:pPr>
        <w:pStyle w:val="Default"/>
        <w:rPr>
          <w:rFonts w:ascii="Times New Roman" w:hAnsi="Times New Roman" w:cs="Times New Roman"/>
          <w:color w:val="auto"/>
        </w:rPr>
      </w:pPr>
      <w:r>
        <w:rPr>
          <w:rFonts w:ascii="Times New Roman" w:hAnsi="Times New Roman" w:cs="Times New Roman"/>
          <w:color w:val="auto"/>
        </w:rPr>
        <w:t>PD2. Professional Development will be based around creating effectiveness in: SPED, DMAC; Lead Forward; Fundamental Five &amp; TTESS.</w:t>
      </w:r>
    </w:p>
    <w:p w:rsidR="008B6A5D" w:rsidRPr="00183655" w:rsidRDefault="008B6A5D" w:rsidP="008B6A5D">
      <w:pPr>
        <w:pStyle w:val="Default"/>
        <w:rPr>
          <w:rFonts w:ascii="Times New Roman" w:hAnsi="Times New Roman" w:cs="Times New Roman"/>
          <w:b/>
          <w:bCs/>
          <w:color w:val="auto"/>
        </w:rPr>
      </w:pPr>
      <w:r w:rsidRPr="00ED706A">
        <w:rPr>
          <w:rFonts w:ascii="Times New Roman" w:hAnsi="Times New Roman" w:cs="Times New Roman"/>
          <w:color w:val="auto"/>
        </w:rPr>
        <w:t xml:space="preserve">PD3. </w:t>
      </w:r>
      <w:r w:rsidR="00183655">
        <w:rPr>
          <w:rFonts w:ascii="Times New Roman" w:hAnsi="Times New Roman" w:cs="Times New Roman"/>
          <w:color w:val="auto"/>
        </w:rPr>
        <w:t>Recruit,</w:t>
      </w:r>
      <w:r w:rsidR="00183655" w:rsidRPr="00ED706A">
        <w:rPr>
          <w:rFonts w:ascii="Times New Roman" w:hAnsi="Times New Roman" w:cs="Times New Roman"/>
          <w:color w:val="auto"/>
        </w:rPr>
        <w:t xml:space="preserve"> hire </w:t>
      </w:r>
      <w:r w:rsidR="00183655">
        <w:rPr>
          <w:rFonts w:ascii="Times New Roman" w:hAnsi="Times New Roman" w:cs="Times New Roman"/>
          <w:color w:val="auto"/>
        </w:rPr>
        <w:t xml:space="preserve">and retain </w:t>
      </w:r>
      <w:r w:rsidR="00183655" w:rsidRPr="00ED706A">
        <w:rPr>
          <w:rFonts w:ascii="Times New Roman" w:hAnsi="Times New Roman" w:cs="Times New Roman"/>
          <w:color w:val="auto"/>
        </w:rPr>
        <w:t>highly qualified staff.</w:t>
      </w:r>
    </w:p>
    <w:p w:rsidR="00183655" w:rsidRPr="00183655" w:rsidRDefault="008B6A5D" w:rsidP="008B6A5D">
      <w:pPr>
        <w:pStyle w:val="Default"/>
        <w:rPr>
          <w:rFonts w:ascii="Times New Roman" w:hAnsi="Times New Roman" w:cs="Times New Roman"/>
          <w:bCs/>
          <w:color w:val="auto"/>
        </w:rPr>
      </w:pPr>
      <w:r w:rsidRPr="00ED706A">
        <w:rPr>
          <w:rFonts w:ascii="Times New Roman" w:hAnsi="Times New Roman" w:cs="Times New Roman"/>
          <w:color w:val="auto"/>
        </w:rPr>
        <w:t xml:space="preserve">PD4. </w:t>
      </w:r>
      <w:r w:rsidR="00183655" w:rsidRPr="00262A0D">
        <w:rPr>
          <w:rFonts w:ascii="Times New Roman" w:hAnsi="Times New Roman" w:cs="Times New Roman"/>
          <w:bCs/>
          <w:color w:val="auto"/>
        </w:rPr>
        <w:t>Structure school fund</w:t>
      </w:r>
      <w:r w:rsidR="00183655">
        <w:rPr>
          <w:rFonts w:ascii="Times New Roman" w:hAnsi="Times New Roman" w:cs="Times New Roman"/>
          <w:bCs/>
          <w:color w:val="auto"/>
        </w:rPr>
        <w:t>s to offer a competitive salary and retention bonuses.</w:t>
      </w:r>
    </w:p>
    <w:p w:rsidR="00183655" w:rsidRDefault="00183655" w:rsidP="008B6A5D">
      <w:pPr>
        <w:pStyle w:val="Default"/>
        <w:rPr>
          <w:rFonts w:ascii="Times New Roman" w:hAnsi="Times New Roman" w:cs="Times New Roman"/>
          <w:b/>
          <w:bCs/>
          <w:color w:val="auto"/>
        </w:rPr>
      </w:pPr>
    </w:p>
    <w:p w:rsidR="008B6A5D" w:rsidRPr="00ED706A" w:rsidRDefault="008B6A5D" w:rsidP="008B6A5D">
      <w:pPr>
        <w:pStyle w:val="Default"/>
        <w:rPr>
          <w:rFonts w:ascii="Times New Roman" w:hAnsi="Times New Roman" w:cs="Times New Roman"/>
          <w:b/>
          <w:bCs/>
          <w:color w:val="auto"/>
        </w:rPr>
      </w:pPr>
      <w:r w:rsidRPr="00ED706A">
        <w:rPr>
          <w:rFonts w:ascii="Times New Roman" w:hAnsi="Times New Roman" w:cs="Times New Roman"/>
          <w:b/>
          <w:bCs/>
          <w:color w:val="auto"/>
        </w:rPr>
        <w:t>Curriculum, Assessment, and Instruction</w:t>
      </w:r>
    </w:p>
    <w:p w:rsidR="008B6A5D" w:rsidRPr="00ED706A" w:rsidRDefault="00183655" w:rsidP="008B6A5D">
      <w:pPr>
        <w:pStyle w:val="Default"/>
        <w:rPr>
          <w:rFonts w:ascii="Times New Roman" w:hAnsi="Times New Roman" w:cs="Times New Roman"/>
          <w:bCs/>
          <w:color w:val="auto"/>
        </w:rPr>
      </w:pPr>
      <w:r>
        <w:rPr>
          <w:rFonts w:ascii="Times New Roman" w:hAnsi="Times New Roman" w:cs="Times New Roman"/>
          <w:bCs/>
          <w:color w:val="auto"/>
        </w:rPr>
        <w:t>C</w:t>
      </w:r>
      <w:r w:rsidR="008B6A5D" w:rsidRPr="00ED706A">
        <w:rPr>
          <w:rFonts w:ascii="Times New Roman" w:hAnsi="Times New Roman" w:cs="Times New Roman"/>
          <w:bCs/>
          <w:color w:val="auto"/>
        </w:rPr>
        <w:t>1. Continue to monitor the curriculum for effectiveness and rigor and facilitate vertical alignment</w:t>
      </w:r>
    </w:p>
    <w:p w:rsidR="00262A0D" w:rsidRDefault="00183655" w:rsidP="008B6A5D">
      <w:pPr>
        <w:pStyle w:val="Default"/>
        <w:rPr>
          <w:rFonts w:ascii="Times New Roman" w:hAnsi="Times New Roman" w:cs="Times New Roman"/>
          <w:bCs/>
          <w:color w:val="auto"/>
        </w:rPr>
      </w:pPr>
      <w:r>
        <w:rPr>
          <w:rFonts w:ascii="Times New Roman" w:hAnsi="Times New Roman" w:cs="Times New Roman"/>
          <w:bCs/>
          <w:color w:val="auto"/>
        </w:rPr>
        <w:t>C</w:t>
      </w:r>
      <w:r w:rsidR="008B6A5D" w:rsidRPr="00ED706A">
        <w:rPr>
          <w:rFonts w:ascii="Times New Roman" w:hAnsi="Times New Roman" w:cs="Times New Roman"/>
          <w:bCs/>
          <w:color w:val="auto"/>
        </w:rPr>
        <w:t>2. Provide u</w:t>
      </w:r>
      <w:r w:rsidR="001F043F">
        <w:rPr>
          <w:rFonts w:ascii="Times New Roman" w:hAnsi="Times New Roman" w:cs="Times New Roman"/>
          <w:bCs/>
          <w:color w:val="auto"/>
        </w:rPr>
        <w:t>niform response to intervention for regular and SPED students.</w:t>
      </w:r>
    </w:p>
    <w:p w:rsidR="00262A0D" w:rsidRDefault="00183655" w:rsidP="008B6A5D">
      <w:pPr>
        <w:pStyle w:val="Default"/>
        <w:rPr>
          <w:rFonts w:ascii="Times New Roman" w:hAnsi="Times New Roman" w:cs="Times New Roman"/>
          <w:bCs/>
          <w:color w:val="auto"/>
        </w:rPr>
      </w:pPr>
      <w:r>
        <w:rPr>
          <w:rFonts w:ascii="Times New Roman" w:hAnsi="Times New Roman" w:cs="Times New Roman"/>
          <w:bCs/>
          <w:color w:val="auto"/>
        </w:rPr>
        <w:t>C</w:t>
      </w:r>
      <w:r w:rsidR="00262A0D">
        <w:rPr>
          <w:rFonts w:ascii="Times New Roman" w:hAnsi="Times New Roman" w:cs="Times New Roman"/>
          <w:bCs/>
          <w:color w:val="auto"/>
        </w:rPr>
        <w:t xml:space="preserve">3. </w:t>
      </w:r>
      <w:r w:rsidRPr="00ED706A">
        <w:rPr>
          <w:rFonts w:ascii="Times New Roman" w:hAnsi="Times New Roman" w:cs="Times New Roman"/>
          <w:bCs/>
          <w:color w:val="auto"/>
        </w:rPr>
        <w:t>Utilize TEKS Resource System for core curriculum alignment.</w:t>
      </w:r>
    </w:p>
    <w:p w:rsidR="008B6A5D" w:rsidRPr="00ED706A" w:rsidRDefault="00183655" w:rsidP="008B6A5D">
      <w:pPr>
        <w:pStyle w:val="Default"/>
        <w:rPr>
          <w:rFonts w:ascii="Times New Roman" w:hAnsi="Times New Roman" w:cs="Times New Roman"/>
          <w:bCs/>
          <w:color w:val="auto"/>
        </w:rPr>
      </w:pPr>
      <w:r>
        <w:rPr>
          <w:rFonts w:ascii="Times New Roman" w:hAnsi="Times New Roman" w:cs="Times New Roman"/>
          <w:bCs/>
          <w:color w:val="auto"/>
        </w:rPr>
        <w:t>C</w:t>
      </w:r>
      <w:r w:rsidR="00262A0D">
        <w:rPr>
          <w:rFonts w:ascii="Times New Roman" w:hAnsi="Times New Roman" w:cs="Times New Roman"/>
          <w:bCs/>
          <w:color w:val="auto"/>
        </w:rPr>
        <w:t xml:space="preserve">4. </w:t>
      </w:r>
      <w:r>
        <w:rPr>
          <w:rFonts w:ascii="Times New Roman" w:hAnsi="Times New Roman" w:cs="Times New Roman"/>
          <w:bCs/>
          <w:color w:val="auto"/>
        </w:rPr>
        <w:t xml:space="preserve">Utilization of Google to enhance technology usage in the classroom.  </w:t>
      </w:r>
    </w:p>
    <w:p w:rsidR="00183655" w:rsidRDefault="00183655" w:rsidP="008B6A5D">
      <w:pPr>
        <w:pStyle w:val="Default"/>
        <w:rPr>
          <w:rFonts w:ascii="Times New Roman" w:hAnsi="Times New Roman" w:cs="Times New Roman"/>
          <w:bCs/>
          <w:color w:val="auto"/>
        </w:rPr>
      </w:pPr>
      <w:r>
        <w:rPr>
          <w:rFonts w:ascii="Times New Roman" w:hAnsi="Times New Roman" w:cs="Times New Roman"/>
          <w:bCs/>
          <w:color w:val="auto"/>
        </w:rPr>
        <w:t>C</w:t>
      </w:r>
      <w:r w:rsidR="00262A0D">
        <w:rPr>
          <w:rFonts w:ascii="Times New Roman" w:hAnsi="Times New Roman" w:cs="Times New Roman"/>
          <w:bCs/>
          <w:color w:val="auto"/>
        </w:rPr>
        <w:t>5</w:t>
      </w:r>
      <w:r w:rsidR="008B6A5D" w:rsidRPr="00ED706A">
        <w:rPr>
          <w:rFonts w:ascii="Times New Roman" w:hAnsi="Times New Roman" w:cs="Times New Roman"/>
          <w:bCs/>
          <w:color w:val="auto"/>
        </w:rPr>
        <w:t xml:space="preserve">. </w:t>
      </w:r>
      <w:r>
        <w:rPr>
          <w:rFonts w:ascii="Times New Roman" w:hAnsi="Times New Roman" w:cs="Times New Roman"/>
          <w:bCs/>
          <w:color w:val="auto"/>
        </w:rPr>
        <w:t xml:space="preserve">Establish protocols or data driven instruction; CBA’s; Spreadsheets to track growth; Intervention and Lesson Plans </w:t>
      </w:r>
    </w:p>
    <w:p w:rsidR="00927D1A" w:rsidRPr="00927D1A" w:rsidRDefault="00927D1A" w:rsidP="008B6A5D">
      <w:pPr>
        <w:pStyle w:val="Default"/>
        <w:rPr>
          <w:rFonts w:ascii="Times New Roman" w:hAnsi="Times New Roman" w:cs="Times New Roman"/>
          <w:bCs/>
          <w:color w:val="auto"/>
        </w:rPr>
      </w:pPr>
    </w:p>
    <w:p w:rsidR="00183655" w:rsidRDefault="00183655" w:rsidP="008B6A5D">
      <w:pPr>
        <w:pStyle w:val="Default"/>
        <w:rPr>
          <w:rFonts w:ascii="Times New Roman" w:hAnsi="Times New Roman" w:cs="Times New Roman"/>
          <w:b/>
          <w:bCs/>
          <w:color w:val="auto"/>
        </w:rPr>
      </w:pPr>
    </w:p>
    <w:p w:rsidR="008B6A5D" w:rsidRPr="00ED706A" w:rsidRDefault="008B6A5D" w:rsidP="008B6A5D">
      <w:pPr>
        <w:pStyle w:val="Default"/>
        <w:rPr>
          <w:rFonts w:ascii="Times New Roman" w:hAnsi="Times New Roman" w:cs="Times New Roman"/>
          <w:b/>
          <w:bCs/>
          <w:color w:val="auto"/>
        </w:rPr>
      </w:pPr>
      <w:r w:rsidRPr="00ED706A">
        <w:rPr>
          <w:rFonts w:ascii="Times New Roman" w:hAnsi="Times New Roman" w:cs="Times New Roman"/>
          <w:b/>
          <w:bCs/>
          <w:color w:val="auto"/>
        </w:rPr>
        <w:lastRenderedPageBreak/>
        <w:t>Family and Community Involvement</w:t>
      </w:r>
    </w:p>
    <w:p w:rsidR="008B6A5D" w:rsidRDefault="00183655" w:rsidP="008B6A5D">
      <w:pPr>
        <w:pStyle w:val="Default"/>
        <w:rPr>
          <w:rFonts w:ascii="Times New Roman" w:hAnsi="Times New Roman" w:cs="Times New Roman"/>
          <w:bCs/>
          <w:color w:val="auto"/>
        </w:rPr>
      </w:pPr>
      <w:r>
        <w:rPr>
          <w:rFonts w:ascii="Times New Roman" w:hAnsi="Times New Roman" w:cs="Times New Roman"/>
          <w:bCs/>
          <w:color w:val="auto"/>
        </w:rPr>
        <w:t>FI</w:t>
      </w:r>
      <w:r w:rsidR="0047770C">
        <w:rPr>
          <w:rFonts w:ascii="Times New Roman" w:hAnsi="Times New Roman" w:cs="Times New Roman"/>
          <w:bCs/>
          <w:color w:val="auto"/>
        </w:rPr>
        <w:t>1</w:t>
      </w:r>
      <w:r w:rsidR="008B6A5D" w:rsidRPr="00ED706A">
        <w:rPr>
          <w:rFonts w:ascii="Times New Roman" w:hAnsi="Times New Roman" w:cs="Times New Roman"/>
          <w:bCs/>
          <w:color w:val="auto"/>
        </w:rPr>
        <w:t>.</w:t>
      </w:r>
      <w:r w:rsidR="0047770C">
        <w:rPr>
          <w:rFonts w:ascii="Times New Roman" w:hAnsi="Times New Roman" w:cs="Times New Roman"/>
          <w:bCs/>
          <w:color w:val="auto"/>
        </w:rPr>
        <w:t xml:space="preserve"> Establish </w:t>
      </w:r>
      <w:r w:rsidR="00F84FB1">
        <w:rPr>
          <w:rFonts w:ascii="Times New Roman" w:hAnsi="Times New Roman" w:cs="Times New Roman"/>
          <w:bCs/>
          <w:color w:val="auto"/>
        </w:rPr>
        <w:t>parents as partners, parent outreach, effective communication from school to home</w:t>
      </w:r>
      <w:r w:rsidR="0047770C">
        <w:rPr>
          <w:rFonts w:ascii="Times New Roman" w:hAnsi="Times New Roman" w:cs="Times New Roman"/>
          <w:bCs/>
          <w:color w:val="auto"/>
        </w:rPr>
        <w:t>.</w:t>
      </w:r>
    </w:p>
    <w:p w:rsidR="00F84FB1" w:rsidRPr="00ED706A" w:rsidRDefault="00F84FB1" w:rsidP="008B6A5D">
      <w:pPr>
        <w:pStyle w:val="Default"/>
        <w:rPr>
          <w:rFonts w:ascii="Times New Roman" w:hAnsi="Times New Roman" w:cs="Times New Roman"/>
          <w:bCs/>
          <w:color w:val="auto"/>
        </w:rPr>
      </w:pPr>
      <w:r>
        <w:rPr>
          <w:rFonts w:ascii="Times New Roman" w:hAnsi="Times New Roman" w:cs="Times New Roman"/>
          <w:bCs/>
          <w:color w:val="auto"/>
        </w:rPr>
        <w:t>FI2. Seek qualified parent volunteers to serve on district and campus committees.</w:t>
      </w:r>
    </w:p>
    <w:p w:rsidR="0047770C" w:rsidRDefault="00F84FB1" w:rsidP="008B6A5D">
      <w:pPr>
        <w:pStyle w:val="Default"/>
        <w:rPr>
          <w:rFonts w:ascii="Times New Roman" w:hAnsi="Times New Roman" w:cs="Times New Roman"/>
          <w:bCs/>
          <w:color w:val="auto"/>
        </w:rPr>
      </w:pPr>
      <w:r>
        <w:rPr>
          <w:rFonts w:ascii="Times New Roman" w:hAnsi="Times New Roman" w:cs="Times New Roman"/>
          <w:bCs/>
          <w:color w:val="auto"/>
        </w:rPr>
        <w:t>FI3</w:t>
      </w:r>
      <w:r w:rsidR="0047770C">
        <w:rPr>
          <w:rFonts w:ascii="Times New Roman" w:hAnsi="Times New Roman" w:cs="Times New Roman"/>
          <w:bCs/>
          <w:color w:val="auto"/>
        </w:rPr>
        <w:t>. Use of social media to c</w:t>
      </w:r>
      <w:r w:rsidR="008B6A5D" w:rsidRPr="00ED706A">
        <w:rPr>
          <w:rFonts w:ascii="Times New Roman" w:hAnsi="Times New Roman" w:cs="Times New Roman"/>
          <w:bCs/>
          <w:color w:val="auto"/>
        </w:rPr>
        <w:t>ontinue to create a p</w:t>
      </w:r>
      <w:r>
        <w:rPr>
          <w:rFonts w:ascii="Times New Roman" w:hAnsi="Times New Roman" w:cs="Times New Roman"/>
          <w:bCs/>
          <w:color w:val="auto"/>
        </w:rPr>
        <w:t xml:space="preserve">ositive perception of the district  </w:t>
      </w:r>
    </w:p>
    <w:p w:rsidR="008B6A5D" w:rsidRPr="00ED706A" w:rsidRDefault="00F84FB1" w:rsidP="008B6A5D">
      <w:pPr>
        <w:pStyle w:val="Default"/>
        <w:rPr>
          <w:rFonts w:ascii="Times New Roman" w:hAnsi="Times New Roman" w:cs="Times New Roman"/>
          <w:bCs/>
          <w:color w:val="auto"/>
        </w:rPr>
      </w:pPr>
      <w:r>
        <w:rPr>
          <w:rFonts w:ascii="Times New Roman" w:hAnsi="Times New Roman" w:cs="Times New Roman"/>
          <w:bCs/>
          <w:color w:val="auto"/>
        </w:rPr>
        <w:t>FI4</w:t>
      </w:r>
      <w:r w:rsidR="0047770C">
        <w:rPr>
          <w:rFonts w:ascii="Times New Roman" w:hAnsi="Times New Roman" w:cs="Times New Roman"/>
          <w:bCs/>
          <w:color w:val="auto"/>
        </w:rPr>
        <w:t xml:space="preserve">. </w:t>
      </w:r>
      <w:r w:rsidR="008B6A5D" w:rsidRPr="00ED706A">
        <w:rPr>
          <w:rFonts w:ascii="Times New Roman" w:hAnsi="Times New Roman" w:cs="Times New Roman"/>
          <w:bCs/>
          <w:color w:val="auto"/>
        </w:rPr>
        <w:t xml:space="preserve">Utilize </w:t>
      </w:r>
      <w:r w:rsidR="001F043F">
        <w:rPr>
          <w:rFonts w:ascii="Times New Roman" w:hAnsi="Times New Roman" w:cs="Times New Roman"/>
          <w:bCs/>
          <w:color w:val="auto"/>
        </w:rPr>
        <w:t>Blackboard</w:t>
      </w:r>
      <w:r w:rsidR="008B6A5D" w:rsidRPr="00ED706A">
        <w:rPr>
          <w:rFonts w:ascii="Times New Roman" w:hAnsi="Times New Roman" w:cs="Times New Roman"/>
          <w:bCs/>
          <w:color w:val="auto"/>
        </w:rPr>
        <w:t xml:space="preserve"> calling system, social media resources</w:t>
      </w:r>
      <w:r w:rsidR="00ED706A" w:rsidRPr="00ED706A">
        <w:rPr>
          <w:rFonts w:ascii="Times New Roman" w:hAnsi="Times New Roman" w:cs="Times New Roman"/>
          <w:bCs/>
          <w:color w:val="auto"/>
        </w:rPr>
        <w:t>, neighborhood centers and churches for distributing information.</w:t>
      </w:r>
    </w:p>
    <w:p w:rsidR="00ED706A" w:rsidRDefault="00F84FB1" w:rsidP="008B6A5D">
      <w:pPr>
        <w:pStyle w:val="Default"/>
        <w:rPr>
          <w:rFonts w:ascii="Times New Roman" w:hAnsi="Times New Roman" w:cs="Times New Roman"/>
          <w:bCs/>
          <w:color w:val="auto"/>
        </w:rPr>
      </w:pPr>
      <w:r>
        <w:rPr>
          <w:rFonts w:ascii="Times New Roman" w:hAnsi="Times New Roman" w:cs="Times New Roman"/>
          <w:bCs/>
          <w:color w:val="auto"/>
        </w:rPr>
        <w:t>FI5</w:t>
      </w:r>
      <w:r w:rsidR="00ED706A" w:rsidRPr="00ED706A">
        <w:rPr>
          <w:rFonts w:ascii="Times New Roman" w:hAnsi="Times New Roman" w:cs="Times New Roman"/>
          <w:bCs/>
          <w:color w:val="auto"/>
        </w:rPr>
        <w:t>. Publicize parent access features on our district</w:t>
      </w:r>
      <w:r w:rsidR="0047770C">
        <w:rPr>
          <w:rFonts w:ascii="Times New Roman" w:hAnsi="Times New Roman" w:cs="Times New Roman"/>
          <w:bCs/>
          <w:color w:val="auto"/>
        </w:rPr>
        <w:t xml:space="preserve"> website.</w:t>
      </w:r>
    </w:p>
    <w:p w:rsidR="00ED706A" w:rsidRPr="00ED706A" w:rsidRDefault="00F84FB1" w:rsidP="008B6A5D">
      <w:pPr>
        <w:pStyle w:val="Default"/>
        <w:rPr>
          <w:rFonts w:ascii="Times New Roman" w:hAnsi="Times New Roman" w:cs="Times New Roman"/>
          <w:bCs/>
          <w:color w:val="auto"/>
        </w:rPr>
      </w:pPr>
      <w:r>
        <w:rPr>
          <w:rFonts w:ascii="Times New Roman" w:hAnsi="Times New Roman" w:cs="Times New Roman"/>
          <w:bCs/>
          <w:color w:val="auto"/>
        </w:rPr>
        <w:t>FI</w:t>
      </w:r>
      <w:r w:rsidR="0047770C">
        <w:rPr>
          <w:rFonts w:ascii="Times New Roman" w:hAnsi="Times New Roman" w:cs="Times New Roman"/>
          <w:bCs/>
          <w:color w:val="auto"/>
        </w:rPr>
        <w:t xml:space="preserve">6. Establish student service projects in the community to promote involvement. </w:t>
      </w:r>
    </w:p>
    <w:p w:rsidR="00ED706A" w:rsidRPr="00ED706A" w:rsidRDefault="00ED706A" w:rsidP="008B6A5D">
      <w:pPr>
        <w:pStyle w:val="Default"/>
        <w:rPr>
          <w:rFonts w:ascii="Times New Roman" w:hAnsi="Times New Roman" w:cs="Times New Roman"/>
          <w:bCs/>
          <w:color w:val="auto"/>
        </w:rPr>
      </w:pPr>
    </w:p>
    <w:p w:rsidR="00ED706A" w:rsidRPr="00ED706A" w:rsidRDefault="00ED706A" w:rsidP="008B6A5D">
      <w:pPr>
        <w:pStyle w:val="Default"/>
        <w:rPr>
          <w:rFonts w:ascii="Times New Roman" w:hAnsi="Times New Roman" w:cs="Times New Roman"/>
          <w:b/>
          <w:bCs/>
          <w:color w:val="auto"/>
        </w:rPr>
      </w:pPr>
      <w:r w:rsidRPr="00ED706A">
        <w:rPr>
          <w:rFonts w:ascii="Times New Roman" w:hAnsi="Times New Roman" w:cs="Times New Roman"/>
          <w:b/>
          <w:bCs/>
          <w:color w:val="auto"/>
        </w:rPr>
        <w:t>School Context and Organization</w:t>
      </w:r>
    </w:p>
    <w:p w:rsidR="00ED706A" w:rsidRPr="00ED706A" w:rsidRDefault="00ED706A" w:rsidP="008B6A5D">
      <w:pPr>
        <w:pStyle w:val="Default"/>
        <w:rPr>
          <w:rFonts w:ascii="Times New Roman" w:hAnsi="Times New Roman" w:cs="Times New Roman"/>
          <w:bCs/>
          <w:color w:val="auto"/>
        </w:rPr>
      </w:pPr>
      <w:r w:rsidRPr="00ED706A">
        <w:rPr>
          <w:rFonts w:ascii="Times New Roman" w:hAnsi="Times New Roman" w:cs="Times New Roman"/>
          <w:bCs/>
          <w:color w:val="auto"/>
        </w:rPr>
        <w:t>SO1. Provide data-driven instruction and interven</w:t>
      </w:r>
      <w:r w:rsidR="0047770C">
        <w:rPr>
          <w:rFonts w:ascii="Times New Roman" w:hAnsi="Times New Roman" w:cs="Times New Roman"/>
          <w:bCs/>
          <w:color w:val="auto"/>
        </w:rPr>
        <w:t>tion while utilizing bell to bell instruction.</w:t>
      </w:r>
    </w:p>
    <w:p w:rsidR="00ED706A" w:rsidRDefault="00ED706A" w:rsidP="008B6A5D">
      <w:pPr>
        <w:pStyle w:val="Default"/>
        <w:rPr>
          <w:rFonts w:ascii="Times New Roman" w:hAnsi="Times New Roman" w:cs="Times New Roman"/>
          <w:bCs/>
          <w:color w:val="auto"/>
        </w:rPr>
      </w:pPr>
      <w:r w:rsidRPr="00ED706A">
        <w:rPr>
          <w:rFonts w:ascii="Times New Roman" w:hAnsi="Times New Roman" w:cs="Times New Roman"/>
          <w:bCs/>
          <w:color w:val="auto"/>
        </w:rPr>
        <w:t>SO2. Develop consistency in instruction, resources, and discipline procedures.</w:t>
      </w:r>
    </w:p>
    <w:p w:rsidR="00F84FB1" w:rsidRPr="00ED706A" w:rsidRDefault="00F84FB1" w:rsidP="008B6A5D">
      <w:pPr>
        <w:pStyle w:val="Default"/>
        <w:rPr>
          <w:rFonts w:ascii="Times New Roman" w:hAnsi="Times New Roman" w:cs="Times New Roman"/>
          <w:bCs/>
          <w:color w:val="auto"/>
        </w:rPr>
      </w:pPr>
      <w:r>
        <w:rPr>
          <w:rFonts w:ascii="Times New Roman" w:hAnsi="Times New Roman" w:cs="Times New Roman"/>
          <w:bCs/>
          <w:color w:val="auto"/>
        </w:rPr>
        <w:t>SO3. Increase DEIC and CEIC roles in decision making.</w:t>
      </w:r>
    </w:p>
    <w:p w:rsidR="00ED706A" w:rsidRPr="00ED706A" w:rsidRDefault="00F84FB1" w:rsidP="008B6A5D">
      <w:pPr>
        <w:pStyle w:val="Default"/>
        <w:rPr>
          <w:rFonts w:ascii="Times New Roman" w:hAnsi="Times New Roman" w:cs="Times New Roman"/>
          <w:bCs/>
          <w:color w:val="auto"/>
        </w:rPr>
      </w:pPr>
      <w:r>
        <w:rPr>
          <w:rFonts w:ascii="Times New Roman" w:hAnsi="Times New Roman" w:cs="Times New Roman"/>
          <w:bCs/>
          <w:color w:val="auto"/>
        </w:rPr>
        <w:t>SO4</w:t>
      </w:r>
      <w:r w:rsidR="0047770C">
        <w:rPr>
          <w:rFonts w:ascii="Times New Roman" w:hAnsi="Times New Roman" w:cs="Times New Roman"/>
          <w:bCs/>
          <w:color w:val="auto"/>
        </w:rPr>
        <w:t>. Maintain time for PLC’s</w:t>
      </w:r>
      <w:r w:rsidR="00ED706A" w:rsidRPr="00ED706A">
        <w:rPr>
          <w:rFonts w:ascii="Times New Roman" w:hAnsi="Times New Roman" w:cs="Times New Roman"/>
          <w:bCs/>
          <w:color w:val="auto"/>
        </w:rPr>
        <w:t xml:space="preserve"> for teachers to collaborate and </w:t>
      </w:r>
      <w:r w:rsidR="0047770C">
        <w:rPr>
          <w:rFonts w:ascii="Times New Roman" w:hAnsi="Times New Roman" w:cs="Times New Roman"/>
          <w:bCs/>
          <w:color w:val="auto"/>
        </w:rPr>
        <w:t>plan for more rigorous instruction.</w:t>
      </w:r>
      <w:r w:rsidR="00ED706A" w:rsidRPr="00ED706A">
        <w:rPr>
          <w:rFonts w:ascii="Times New Roman" w:hAnsi="Times New Roman" w:cs="Times New Roman"/>
          <w:bCs/>
          <w:color w:val="auto"/>
        </w:rPr>
        <w:t xml:space="preserve"> </w:t>
      </w:r>
    </w:p>
    <w:p w:rsidR="00ED706A" w:rsidRDefault="00F84FB1" w:rsidP="008B6A5D">
      <w:pPr>
        <w:pStyle w:val="Default"/>
        <w:rPr>
          <w:rFonts w:ascii="Times New Roman" w:hAnsi="Times New Roman" w:cs="Times New Roman"/>
          <w:bCs/>
          <w:color w:val="auto"/>
        </w:rPr>
      </w:pPr>
      <w:r>
        <w:rPr>
          <w:rFonts w:ascii="Times New Roman" w:hAnsi="Times New Roman" w:cs="Times New Roman"/>
          <w:bCs/>
          <w:color w:val="auto"/>
        </w:rPr>
        <w:t>SO5</w:t>
      </w:r>
      <w:r w:rsidR="00ED706A" w:rsidRPr="00ED706A">
        <w:rPr>
          <w:rFonts w:ascii="Times New Roman" w:hAnsi="Times New Roman" w:cs="Times New Roman"/>
          <w:bCs/>
          <w:color w:val="auto"/>
        </w:rPr>
        <w:t xml:space="preserve">. Emphasize staff accountability through supervision and evaluation. </w:t>
      </w:r>
    </w:p>
    <w:p w:rsidR="00F84FB1" w:rsidRPr="00ED706A" w:rsidRDefault="0047770C" w:rsidP="008B6A5D">
      <w:pPr>
        <w:pStyle w:val="Default"/>
        <w:rPr>
          <w:rFonts w:ascii="Times New Roman" w:hAnsi="Times New Roman" w:cs="Times New Roman"/>
          <w:bCs/>
          <w:color w:val="auto"/>
        </w:rPr>
      </w:pPr>
      <w:r>
        <w:rPr>
          <w:rFonts w:ascii="Times New Roman" w:hAnsi="Times New Roman" w:cs="Times New Roman"/>
          <w:bCs/>
          <w:color w:val="auto"/>
        </w:rPr>
        <w:t>SO6. Build</w:t>
      </w:r>
      <w:r w:rsidR="00F84FB1">
        <w:rPr>
          <w:rFonts w:ascii="Times New Roman" w:hAnsi="Times New Roman" w:cs="Times New Roman"/>
          <w:bCs/>
          <w:color w:val="auto"/>
        </w:rPr>
        <w:t xml:space="preserve"> relationships of mutual respect.</w:t>
      </w:r>
    </w:p>
    <w:p w:rsidR="00ED706A" w:rsidRPr="00ED706A" w:rsidRDefault="00ED706A" w:rsidP="008B6A5D">
      <w:pPr>
        <w:pStyle w:val="Default"/>
        <w:rPr>
          <w:rFonts w:ascii="Times New Roman" w:hAnsi="Times New Roman" w:cs="Times New Roman"/>
          <w:bCs/>
          <w:color w:val="auto"/>
        </w:rPr>
      </w:pPr>
    </w:p>
    <w:p w:rsidR="00ED706A" w:rsidRPr="00ED706A" w:rsidRDefault="00ED706A" w:rsidP="008B6A5D">
      <w:pPr>
        <w:pStyle w:val="Default"/>
        <w:rPr>
          <w:rFonts w:ascii="Times New Roman" w:hAnsi="Times New Roman" w:cs="Times New Roman"/>
          <w:b/>
          <w:bCs/>
          <w:color w:val="auto"/>
        </w:rPr>
      </w:pPr>
      <w:r w:rsidRPr="00ED706A">
        <w:rPr>
          <w:rFonts w:ascii="Times New Roman" w:hAnsi="Times New Roman" w:cs="Times New Roman"/>
          <w:b/>
          <w:bCs/>
          <w:color w:val="auto"/>
        </w:rPr>
        <w:t>Technology</w:t>
      </w:r>
    </w:p>
    <w:p w:rsidR="00F84FB1" w:rsidRDefault="00F84FB1" w:rsidP="008B6A5D">
      <w:pPr>
        <w:pStyle w:val="Default"/>
        <w:rPr>
          <w:rFonts w:ascii="Times New Roman" w:hAnsi="Times New Roman" w:cs="Times New Roman"/>
          <w:bCs/>
          <w:color w:val="auto"/>
        </w:rPr>
      </w:pPr>
      <w:r>
        <w:rPr>
          <w:rFonts w:ascii="Times New Roman" w:hAnsi="Times New Roman" w:cs="Times New Roman"/>
          <w:bCs/>
          <w:color w:val="auto"/>
        </w:rPr>
        <w:t xml:space="preserve">TI. Utilize </w:t>
      </w:r>
      <w:r w:rsidR="0047770C">
        <w:rPr>
          <w:rFonts w:ascii="Times New Roman" w:hAnsi="Times New Roman" w:cs="Times New Roman"/>
          <w:bCs/>
          <w:color w:val="auto"/>
        </w:rPr>
        <w:t xml:space="preserve">technology </w:t>
      </w:r>
      <w:r>
        <w:rPr>
          <w:rFonts w:ascii="Times New Roman" w:hAnsi="Times New Roman" w:cs="Times New Roman"/>
          <w:bCs/>
          <w:color w:val="auto"/>
        </w:rPr>
        <w:t>replacement cycle plan.</w:t>
      </w:r>
    </w:p>
    <w:p w:rsidR="00F84FB1" w:rsidRDefault="00F84FB1" w:rsidP="008B6A5D">
      <w:pPr>
        <w:pStyle w:val="Default"/>
        <w:rPr>
          <w:rFonts w:ascii="Times New Roman" w:hAnsi="Times New Roman" w:cs="Times New Roman"/>
          <w:bCs/>
          <w:color w:val="auto"/>
        </w:rPr>
      </w:pPr>
      <w:r>
        <w:rPr>
          <w:rFonts w:ascii="Times New Roman" w:hAnsi="Times New Roman" w:cs="Times New Roman"/>
          <w:bCs/>
          <w:color w:val="auto"/>
        </w:rPr>
        <w:t>T2. Purchase an effective universal diagnostic screener.</w:t>
      </w:r>
    </w:p>
    <w:p w:rsidR="00ED706A" w:rsidRPr="00ED706A" w:rsidRDefault="00F84FB1" w:rsidP="008B6A5D">
      <w:pPr>
        <w:pStyle w:val="Default"/>
        <w:rPr>
          <w:rFonts w:ascii="Times New Roman" w:hAnsi="Times New Roman" w:cs="Times New Roman"/>
          <w:bCs/>
          <w:color w:val="auto"/>
        </w:rPr>
      </w:pPr>
      <w:r>
        <w:rPr>
          <w:rFonts w:ascii="Times New Roman" w:hAnsi="Times New Roman" w:cs="Times New Roman"/>
          <w:bCs/>
          <w:color w:val="auto"/>
        </w:rPr>
        <w:t>T3. Provide district</w:t>
      </w:r>
      <w:r w:rsidR="00ED706A" w:rsidRPr="00ED706A">
        <w:rPr>
          <w:rFonts w:ascii="Times New Roman" w:hAnsi="Times New Roman" w:cs="Times New Roman"/>
          <w:bCs/>
          <w:color w:val="auto"/>
        </w:rPr>
        <w:t xml:space="preserve"> standardization of intervention software and programs. </w:t>
      </w:r>
    </w:p>
    <w:p w:rsidR="00FD240A" w:rsidRDefault="00F84FB1" w:rsidP="009134D2">
      <w:pPr>
        <w:pStyle w:val="Default"/>
        <w:rPr>
          <w:rFonts w:ascii="Times New Roman" w:hAnsi="Times New Roman" w:cs="Times New Roman"/>
          <w:bCs/>
          <w:color w:val="auto"/>
        </w:rPr>
      </w:pPr>
      <w:r>
        <w:rPr>
          <w:rFonts w:ascii="Times New Roman" w:hAnsi="Times New Roman" w:cs="Times New Roman"/>
          <w:bCs/>
          <w:color w:val="auto"/>
        </w:rPr>
        <w:t>T4</w:t>
      </w:r>
      <w:r w:rsidR="00ED706A" w:rsidRPr="00ED706A">
        <w:rPr>
          <w:rFonts w:ascii="Times New Roman" w:hAnsi="Times New Roman" w:cs="Times New Roman"/>
          <w:bCs/>
          <w:color w:val="auto"/>
        </w:rPr>
        <w:t>. Teacher training for the utilizat</w:t>
      </w:r>
      <w:r w:rsidR="00D16BC5">
        <w:rPr>
          <w:rFonts w:ascii="Times New Roman" w:hAnsi="Times New Roman" w:cs="Times New Roman"/>
          <w:bCs/>
          <w:color w:val="auto"/>
        </w:rPr>
        <w:t>ion of technological resources such as Google, Book Share, Lesson Planning, etc…</w:t>
      </w:r>
    </w:p>
    <w:p w:rsidR="006503F1" w:rsidRPr="00927D1A" w:rsidRDefault="00D16BC5" w:rsidP="006503F1">
      <w:pPr>
        <w:pStyle w:val="Default"/>
        <w:rPr>
          <w:rFonts w:ascii="Times New Roman" w:hAnsi="Times New Roman" w:cs="Times New Roman"/>
          <w:bCs/>
          <w:color w:val="auto"/>
        </w:rPr>
      </w:pPr>
      <w:r>
        <w:rPr>
          <w:rFonts w:ascii="Times New Roman" w:hAnsi="Times New Roman" w:cs="Times New Roman"/>
          <w:bCs/>
          <w:color w:val="auto"/>
        </w:rPr>
        <w:t>T5. Examinations of Instructional programs used by the District (Usage and Effectiveness)</w:t>
      </w:r>
      <w:r w:rsidR="00137D04">
        <w:rPr>
          <w:rFonts w:ascii="Times New Roman" w:hAnsi="Times New Roman" w:cs="Times New Roman"/>
          <w:color w:val="auto"/>
        </w:rPr>
        <w:t xml:space="preserve"> </w:t>
      </w:r>
    </w:p>
    <w:p w:rsidR="006503F1" w:rsidRPr="00ED706A" w:rsidRDefault="006503F1" w:rsidP="006503F1">
      <w:pPr>
        <w:rPr>
          <w:rFonts w:ascii="Times New Roman" w:hAnsi="Times New Roman"/>
          <w:szCs w:val="24"/>
        </w:rPr>
      </w:pPr>
    </w:p>
    <w:p w:rsidR="006503F1" w:rsidRPr="00ED706A" w:rsidRDefault="006503F1" w:rsidP="006503F1">
      <w:pPr>
        <w:pStyle w:val="Default"/>
        <w:rPr>
          <w:rFonts w:ascii="Times New Roman" w:hAnsi="Times New Roman" w:cs="Times New Roman"/>
          <w:b/>
          <w:color w:val="auto"/>
        </w:rPr>
      </w:pPr>
      <w:r w:rsidRPr="00ED706A">
        <w:rPr>
          <w:rFonts w:ascii="Times New Roman" w:hAnsi="Times New Roman" w:cs="Times New Roman"/>
          <w:b/>
          <w:bCs/>
          <w:color w:val="auto"/>
        </w:rPr>
        <w:t xml:space="preserve">Student Achievement </w:t>
      </w:r>
    </w:p>
    <w:p w:rsidR="006503F1" w:rsidRDefault="006503F1" w:rsidP="006503F1">
      <w:pPr>
        <w:pStyle w:val="Default"/>
        <w:rPr>
          <w:rFonts w:ascii="Times New Roman" w:hAnsi="Times New Roman" w:cs="Times New Roman"/>
          <w:color w:val="auto"/>
        </w:rPr>
      </w:pPr>
      <w:r w:rsidRPr="00ED706A">
        <w:rPr>
          <w:rFonts w:ascii="Times New Roman" w:hAnsi="Times New Roman" w:cs="Times New Roman"/>
          <w:color w:val="auto"/>
        </w:rPr>
        <w:t xml:space="preserve">SA1. </w:t>
      </w:r>
      <w:r w:rsidR="006F73FD">
        <w:rPr>
          <w:rFonts w:ascii="Times New Roman" w:hAnsi="Times New Roman" w:cs="Times New Roman"/>
          <w:color w:val="auto"/>
        </w:rPr>
        <w:t>The district will commit to finding data that will assist us in taking a</w:t>
      </w:r>
      <w:r w:rsidR="00C415AB">
        <w:rPr>
          <w:rFonts w:ascii="Times New Roman" w:hAnsi="Times New Roman" w:cs="Times New Roman"/>
          <w:color w:val="auto"/>
        </w:rPr>
        <w:t>ction to lift our student’s performance on STAAR Assessments.</w:t>
      </w:r>
    </w:p>
    <w:p w:rsidR="00C415AB" w:rsidRDefault="00C415AB" w:rsidP="006D6396">
      <w:pPr>
        <w:pStyle w:val="Default"/>
        <w:numPr>
          <w:ilvl w:val="0"/>
          <w:numId w:val="38"/>
        </w:numPr>
        <w:rPr>
          <w:rFonts w:ascii="Times New Roman" w:hAnsi="Times New Roman" w:cs="Times New Roman"/>
          <w:color w:val="auto"/>
        </w:rPr>
      </w:pPr>
      <w:r>
        <w:rPr>
          <w:rFonts w:ascii="Times New Roman" w:hAnsi="Times New Roman" w:cs="Times New Roman"/>
          <w:color w:val="auto"/>
        </w:rPr>
        <w:t xml:space="preserve">Track performance of students </w:t>
      </w:r>
      <w:r w:rsidR="00137D04">
        <w:rPr>
          <w:rFonts w:ascii="Times New Roman" w:hAnsi="Times New Roman" w:cs="Times New Roman"/>
          <w:color w:val="auto"/>
        </w:rPr>
        <w:t xml:space="preserve">on spreadsheets… </w:t>
      </w:r>
    </w:p>
    <w:p w:rsidR="003A3E0D" w:rsidRDefault="003A3E0D" w:rsidP="006D6396">
      <w:pPr>
        <w:pStyle w:val="Default"/>
        <w:numPr>
          <w:ilvl w:val="0"/>
          <w:numId w:val="38"/>
        </w:numPr>
        <w:rPr>
          <w:rFonts w:ascii="Times New Roman" w:hAnsi="Times New Roman" w:cs="Times New Roman"/>
          <w:color w:val="auto"/>
        </w:rPr>
      </w:pPr>
      <w:r>
        <w:rPr>
          <w:rFonts w:ascii="Times New Roman" w:hAnsi="Times New Roman" w:cs="Times New Roman"/>
          <w:color w:val="auto"/>
        </w:rPr>
        <w:t>Track factors that inhibit performance and take action.</w:t>
      </w:r>
    </w:p>
    <w:p w:rsidR="00FD240A" w:rsidRPr="00600FFE" w:rsidRDefault="006503F1" w:rsidP="00600FFE">
      <w:pPr>
        <w:pStyle w:val="Default"/>
        <w:rPr>
          <w:rFonts w:ascii="Times New Roman" w:hAnsi="Times New Roman" w:cs="Times New Roman"/>
          <w:color w:val="auto"/>
        </w:rPr>
      </w:pPr>
      <w:r>
        <w:rPr>
          <w:rFonts w:ascii="Times New Roman" w:hAnsi="Times New Roman" w:cs="Times New Roman"/>
          <w:color w:val="auto"/>
        </w:rPr>
        <w:t>SA2.</w:t>
      </w:r>
      <w:r w:rsidR="007C2B15">
        <w:rPr>
          <w:rFonts w:ascii="Times New Roman" w:hAnsi="Times New Roman" w:cs="Times New Roman"/>
          <w:color w:val="auto"/>
        </w:rPr>
        <w:t xml:space="preserve"> Thoroughly learn the factors that will influence our scores in the A-F Accountability system and constantly and specifically work to institute best practices that will influence staff and staff e</w:t>
      </w:r>
      <w:r w:rsidR="00600FFE">
        <w:rPr>
          <w:rFonts w:ascii="Times New Roman" w:hAnsi="Times New Roman" w:cs="Times New Roman"/>
          <w:color w:val="auto"/>
        </w:rPr>
        <w:t>ffectiveness and student growth.</w:t>
      </w:r>
    </w:p>
    <w:p w:rsidR="009134D2" w:rsidRDefault="009134D2"/>
    <w:p w:rsidR="00344DDE" w:rsidRDefault="00344DDE"/>
    <w:p w:rsidR="00344DDE" w:rsidRDefault="00344DDE"/>
    <w:p w:rsidR="00344DDE" w:rsidRDefault="00344DDE"/>
    <w:p w:rsidR="009134D2" w:rsidRDefault="009134D2"/>
    <w:p w:rsidR="009134D2" w:rsidRPr="002D4417" w:rsidRDefault="00916256" w:rsidP="009134D2">
      <w:pPr>
        <w:pStyle w:val="Heading4"/>
        <w:ind w:left="0"/>
        <w:jc w:val="center"/>
        <w:rPr>
          <w:b/>
          <w:color w:val="000000"/>
        </w:rPr>
      </w:pPr>
      <w:r>
        <w:rPr>
          <w:noProof/>
          <w:color w:val="000000"/>
        </w:rPr>
        <w:lastRenderedPageBreak/>
        <mc:AlternateContent>
          <mc:Choice Requires="wps">
            <w:drawing>
              <wp:anchor distT="0" distB="0" distL="114300" distR="114300" simplePos="0" relativeHeight="251661312" behindDoc="0" locked="0" layoutInCell="0" allowOverlap="1">
                <wp:simplePos x="0" y="0"/>
                <wp:positionH relativeFrom="column">
                  <wp:posOffset>419100</wp:posOffset>
                </wp:positionH>
                <wp:positionV relativeFrom="paragraph">
                  <wp:posOffset>274320</wp:posOffset>
                </wp:positionV>
                <wp:extent cx="8260080" cy="97536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0080" cy="975360"/>
                        </a:xfrm>
                        <a:prstGeom prst="rect">
                          <a:avLst/>
                        </a:prstGeom>
                        <a:solidFill>
                          <a:srgbClr val="FFFFFF"/>
                        </a:solidFill>
                        <a:ln w="9525">
                          <a:solidFill>
                            <a:srgbClr val="000000"/>
                          </a:solidFill>
                          <a:miter lim="800000"/>
                          <a:headEnd/>
                          <a:tailEnd/>
                        </a:ln>
                      </wps:spPr>
                      <wps:txbx>
                        <w:txbxContent>
                          <w:p w:rsidR="00935718" w:rsidRDefault="00935718" w:rsidP="009134D2">
                            <w:pPr>
                              <w:jc w:val="center"/>
                              <w:rPr>
                                <w:b/>
                                <w:sz w:val="40"/>
                              </w:rPr>
                            </w:pPr>
                          </w:p>
                          <w:p w:rsidR="00935718" w:rsidRPr="00C93739" w:rsidRDefault="00935718" w:rsidP="00C93739">
                            <w:pPr>
                              <w:rPr>
                                <w:b/>
                                <w:sz w:val="40"/>
                                <w:szCs w:val="40"/>
                              </w:rPr>
                            </w:pPr>
                            <w:r w:rsidRPr="00D16BC5">
                              <w:rPr>
                                <w:b/>
                                <w:sz w:val="40"/>
                                <w:szCs w:val="40"/>
                              </w:rPr>
                              <w:t>VISION AND PURPOSE INFLUENCING STUDENT ACHIEVEMENT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21.6pt;width:650.4pt;height:7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" o:allowincell="f">
                <v:textbox>
                  <w:txbxContent>
                    <w:p w:rsidR="00935718" w:rsidRDefault="00935718" w:rsidP="009134D2">
                      <w:pPr>
                        <w:jc w:val="center"/>
                        <w:rPr>
                          <w:b/>
                          <w:sz w:val="40"/>
                        </w:rPr>
                      </w:pPr>
                    </w:p>
                    <w:p w:rsidR="00935718" w:rsidRPr="00C93739" w:rsidRDefault="00935718" w:rsidP="00C93739">
                      <w:pPr>
                        <w:rPr>
                          <w:b/>
                          <w:sz w:val="40"/>
                          <w:szCs w:val="40"/>
                        </w:rPr>
                      </w:pPr>
                      <w:r w:rsidRPr="00D16BC5">
                        <w:rPr>
                          <w:b/>
                          <w:sz w:val="40"/>
                          <w:szCs w:val="40"/>
                        </w:rPr>
                        <w:t>VISION AND PURPOSE INFLUENCING STUDENT ACHIEVEMENT</w:t>
                      </w:r>
                    </w:p>
                  </w:txbxContent>
                </v:textbox>
              </v:shape>
            </w:pict>
          </mc:Fallback>
        </mc:AlternateContent>
      </w:r>
      <w:r>
        <w:rPr>
          <w:noProof/>
          <w:color w:val="000000"/>
        </w:rPr>
        <mc:AlternateContent>
          <mc:Choice Requires="wps">
            <w:drawing>
              <wp:anchor distT="0" distB="0" distL="114300" distR="114300" simplePos="0" relativeHeight="251660288" behindDoc="0" locked="0" layoutInCell="0" allowOverlap="1">
                <wp:simplePos x="0" y="0"/>
                <wp:positionH relativeFrom="column">
                  <wp:posOffset>228600</wp:posOffset>
                </wp:positionH>
                <wp:positionV relativeFrom="paragraph">
                  <wp:posOffset>91440</wp:posOffset>
                </wp:positionV>
                <wp:extent cx="8641080" cy="1379220"/>
                <wp:effectExtent l="0" t="0" r="7620" b="0"/>
                <wp:wrapNone/>
                <wp:docPr id="3" name="Bev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1080" cy="1379220"/>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21AF6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6" type="#_x0000_t84" style="position:absolute;margin-left:18pt;margin-top:7.2pt;width:680.4pt;height:10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" o:allowincell="f" filled="f"/>
            </w:pict>
          </mc:Fallback>
        </mc:AlternateContent>
      </w:r>
    </w:p>
    <w:p w:rsidR="009134D2" w:rsidRPr="002D4417" w:rsidRDefault="009134D2" w:rsidP="009134D2">
      <w:pPr>
        <w:pStyle w:val="Heading3"/>
        <w:rPr>
          <w:color w:val="000000"/>
        </w:rPr>
      </w:pPr>
    </w:p>
    <w:p w:rsidR="009134D2" w:rsidRPr="002D4417" w:rsidRDefault="009134D2" w:rsidP="009134D2">
      <w:pPr>
        <w:rPr>
          <w:color w:val="000000"/>
        </w:rPr>
      </w:pPr>
    </w:p>
    <w:p w:rsidR="009134D2" w:rsidRPr="002D4417" w:rsidRDefault="009134D2" w:rsidP="009134D2">
      <w:pPr>
        <w:rPr>
          <w:color w:val="000000"/>
        </w:rPr>
      </w:pPr>
    </w:p>
    <w:p w:rsidR="009134D2" w:rsidRPr="002D4417" w:rsidRDefault="009134D2" w:rsidP="009134D2">
      <w:pPr>
        <w:rPr>
          <w:color w:val="000000"/>
        </w:rPr>
      </w:pPr>
    </w:p>
    <w:p w:rsidR="009134D2" w:rsidRPr="002D4417" w:rsidRDefault="009134D2" w:rsidP="009134D2">
      <w:pPr>
        <w:pStyle w:val="Heading3"/>
        <w:rPr>
          <w:b w:val="0"/>
          <w:color w:val="000000"/>
          <w:sz w:val="28"/>
        </w:rPr>
      </w:pPr>
    </w:p>
    <w:p w:rsidR="009134D2" w:rsidRPr="002D4417" w:rsidRDefault="009134D2" w:rsidP="009134D2">
      <w:pPr>
        <w:pStyle w:val="Heading3"/>
        <w:rPr>
          <w:b w:val="0"/>
          <w:color w:val="000000"/>
          <w:sz w:val="28"/>
        </w:rPr>
      </w:pPr>
    </w:p>
    <w:p w:rsidR="009134D2" w:rsidRPr="002D4417" w:rsidRDefault="009134D2" w:rsidP="009134D2">
      <w:pPr>
        <w:pStyle w:val="Heading3"/>
        <w:rPr>
          <w:b w:val="0"/>
          <w:color w:val="000000"/>
          <w:sz w:val="28"/>
        </w:rPr>
      </w:pPr>
    </w:p>
    <w:p w:rsidR="00C93739" w:rsidRDefault="00C93739" w:rsidP="009134D2">
      <w:pPr>
        <w:pStyle w:val="Heading3"/>
        <w:rPr>
          <w:rFonts w:ascii="Times New Roman" w:hAnsi="Times New Roman"/>
          <w:bCs/>
          <w:color w:val="000000"/>
          <w:sz w:val="28"/>
          <w:szCs w:val="28"/>
          <w:u w:val="single"/>
        </w:rPr>
      </w:pPr>
    </w:p>
    <w:p w:rsidR="00C93739" w:rsidRDefault="00C93739" w:rsidP="009134D2">
      <w:pPr>
        <w:pStyle w:val="Heading3"/>
        <w:rPr>
          <w:rFonts w:ascii="Times New Roman" w:hAnsi="Times New Roman"/>
          <w:bCs/>
          <w:color w:val="000000"/>
          <w:sz w:val="28"/>
          <w:szCs w:val="28"/>
          <w:u w:val="single"/>
        </w:rPr>
      </w:pPr>
    </w:p>
    <w:p w:rsidR="009134D2" w:rsidRPr="004863B7" w:rsidRDefault="009134D2" w:rsidP="009134D2">
      <w:pPr>
        <w:pStyle w:val="Heading3"/>
        <w:rPr>
          <w:rFonts w:ascii="Times New Roman" w:hAnsi="Times New Roman"/>
          <w:bCs/>
          <w:color w:val="000000"/>
          <w:sz w:val="28"/>
          <w:szCs w:val="28"/>
        </w:rPr>
      </w:pPr>
      <w:r w:rsidRPr="002D4417">
        <w:rPr>
          <w:rFonts w:ascii="Times New Roman" w:hAnsi="Times New Roman"/>
          <w:bCs/>
          <w:color w:val="000000"/>
          <w:sz w:val="28"/>
          <w:szCs w:val="28"/>
          <w:u w:val="single"/>
        </w:rPr>
        <w:t>Goal:</w:t>
      </w:r>
    </w:p>
    <w:p w:rsidR="009134D2" w:rsidRPr="002D4417" w:rsidRDefault="009134D2" w:rsidP="009134D2">
      <w:pPr>
        <w:ind w:left="630"/>
        <w:rPr>
          <w:rFonts w:ascii="Times New Roman" w:hAnsi="Times New Roman"/>
          <w:color w:val="000000"/>
          <w:sz w:val="28"/>
          <w:szCs w:val="28"/>
        </w:rPr>
      </w:pPr>
    </w:p>
    <w:p w:rsidR="009134D2" w:rsidRPr="00D16BC5" w:rsidRDefault="009134D2" w:rsidP="009134D2">
      <w:pPr>
        <w:tabs>
          <w:tab w:val="right" w:pos="13410"/>
        </w:tabs>
        <w:rPr>
          <w:rFonts w:ascii="Times New Roman" w:hAnsi="Times New Roman"/>
          <w:b/>
          <w:color w:val="000000"/>
          <w:szCs w:val="22"/>
        </w:rPr>
      </w:pPr>
      <w:r w:rsidRPr="00D16BC5">
        <w:rPr>
          <w:b/>
        </w:rPr>
        <w:t xml:space="preserve">The district will commit itself and its stakeholders to a shared purpose including high expectations, challenging and engaging classrooms, a focus on student learning, and a commitment to continuous improvement. </w:t>
      </w:r>
      <w:r w:rsidRPr="00D16BC5">
        <w:rPr>
          <w:rFonts w:ascii="Times New Roman" w:hAnsi="Times New Roman"/>
          <w:b/>
          <w:color w:val="000000"/>
          <w:szCs w:val="22"/>
        </w:rPr>
        <w:t>GISD will communicate the mission of the district to educate and equip all students for success through exceptional learning experiences.</w:t>
      </w:r>
    </w:p>
    <w:p w:rsidR="009134D2" w:rsidRPr="00D16BC5" w:rsidRDefault="009134D2" w:rsidP="009134D2">
      <w:pPr>
        <w:tabs>
          <w:tab w:val="right" w:pos="13410"/>
        </w:tabs>
        <w:rPr>
          <w:rFonts w:ascii="Times New Roman" w:hAnsi="Times New Roman"/>
          <w:b/>
          <w:color w:val="000000"/>
          <w:sz w:val="22"/>
          <w:szCs w:val="22"/>
        </w:rPr>
      </w:pPr>
    </w:p>
    <w:p w:rsidR="009134D2" w:rsidRPr="00D16BC5" w:rsidRDefault="009134D2" w:rsidP="009134D2">
      <w:pPr>
        <w:rPr>
          <w:b/>
          <w:szCs w:val="28"/>
        </w:rPr>
      </w:pPr>
      <w:r w:rsidRPr="00D16BC5">
        <w:rPr>
          <w:b/>
          <w:szCs w:val="28"/>
        </w:rPr>
        <w:t>LEADERSHIP OF THE EDUCATIONAL COMMUNITY- Competency 001-</w:t>
      </w:r>
    </w:p>
    <w:p w:rsidR="009134D2" w:rsidRPr="00D16BC5" w:rsidRDefault="009134D2" w:rsidP="009134D2">
      <w:pPr>
        <w:rPr>
          <w:b/>
          <w:color w:val="FF0000"/>
          <w:szCs w:val="28"/>
        </w:rPr>
      </w:pPr>
      <w:r w:rsidRPr="00D16BC5">
        <w:rPr>
          <w:b/>
          <w:szCs w:val="28"/>
        </w:rPr>
        <w:t xml:space="preserve">The superintendent </w:t>
      </w:r>
      <w:r w:rsidRPr="00D16BC5">
        <w:rPr>
          <w:b/>
        </w:rPr>
        <w:t>and leadership team</w:t>
      </w:r>
      <w:r w:rsidR="009D20F7" w:rsidRPr="00D16BC5">
        <w:rPr>
          <w:b/>
        </w:rPr>
        <w:t xml:space="preserve"> </w:t>
      </w:r>
      <w:r w:rsidRPr="00D16BC5">
        <w:rPr>
          <w:b/>
          <w:szCs w:val="28"/>
        </w:rPr>
        <w:t xml:space="preserve">will act with integrity, fairness and in an ethical manner in order to promote </w:t>
      </w:r>
      <w:r w:rsidRPr="00D16BC5">
        <w:rPr>
          <w:b/>
          <w:color w:val="FF0000"/>
          <w:szCs w:val="28"/>
        </w:rPr>
        <w:t xml:space="preserve">the success of all students. </w:t>
      </w:r>
    </w:p>
    <w:p w:rsidR="009134D2" w:rsidRPr="00D16BC5" w:rsidRDefault="009134D2" w:rsidP="009134D2">
      <w:pPr>
        <w:tabs>
          <w:tab w:val="right" w:pos="13410"/>
        </w:tabs>
        <w:rPr>
          <w:rFonts w:ascii="Times New Roman" w:hAnsi="Times New Roman"/>
          <w:color w:val="000000"/>
          <w:sz w:val="22"/>
          <w:szCs w:val="22"/>
        </w:rPr>
      </w:pPr>
    </w:p>
    <w:p w:rsidR="009134D2" w:rsidRPr="00D16BC5" w:rsidRDefault="009134D2" w:rsidP="009134D2">
      <w:pPr>
        <w:pStyle w:val="ListBullet2"/>
      </w:pPr>
    </w:p>
    <w:p w:rsidR="009134D2" w:rsidRPr="00D16BC5" w:rsidRDefault="009134D2" w:rsidP="009134D2">
      <w:pPr>
        <w:pStyle w:val="ListBullet2"/>
      </w:pPr>
    </w:p>
    <w:p w:rsidR="009134D2" w:rsidRPr="00D16BC5" w:rsidRDefault="009134D2" w:rsidP="009134D2">
      <w:pPr>
        <w:pStyle w:val="Heading3"/>
        <w:rPr>
          <w:rFonts w:ascii="Times New Roman" w:hAnsi="Times New Roman"/>
          <w:bCs/>
          <w:color w:val="000000"/>
          <w:sz w:val="28"/>
          <w:szCs w:val="28"/>
          <w:u w:val="single"/>
        </w:rPr>
      </w:pPr>
      <w:r w:rsidRPr="00D16BC5">
        <w:rPr>
          <w:rFonts w:ascii="Times New Roman" w:hAnsi="Times New Roman"/>
          <w:bCs/>
          <w:color w:val="000000"/>
          <w:sz w:val="28"/>
          <w:szCs w:val="28"/>
          <w:u w:val="single"/>
        </w:rPr>
        <w:t>Expected Results:</w:t>
      </w:r>
    </w:p>
    <w:p w:rsidR="009134D2" w:rsidRPr="00D16BC5" w:rsidRDefault="009134D2" w:rsidP="009134D2">
      <w:pPr>
        <w:ind w:left="630"/>
        <w:rPr>
          <w:rFonts w:ascii="Times New Roman" w:hAnsi="Times New Roman"/>
          <w:color w:val="000000"/>
          <w:sz w:val="28"/>
          <w:szCs w:val="28"/>
        </w:rPr>
      </w:pPr>
    </w:p>
    <w:p w:rsidR="009134D2" w:rsidRPr="00D16BC5" w:rsidRDefault="009134D2" w:rsidP="009134D2">
      <w:pPr>
        <w:pStyle w:val="ListBullet2"/>
      </w:pPr>
      <w:r w:rsidRPr="00D16BC5">
        <w:t>District is able to communicate the vision and purpose of the school.</w:t>
      </w:r>
    </w:p>
    <w:p w:rsidR="009134D2" w:rsidRPr="00D16BC5" w:rsidRDefault="009134D2" w:rsidP="009134D2">
      <w:pPr>
        <w:pStyle w:val="ListBullet2"/>
      </w:pPr>
      <w:r w:rsidRPr="00D16BC5">
        <w:t>District commits to a shared purpose.</w:t>
      </w:r>
    </w:p>
    <w:p w:rsidR="009134D2" w:rsidRPr="00D16BC5" w:rsidRDefault="009134D2" w:rsidP="009134D2">
      <w:pPr>
        <w:pStyle w:val="ListBullet2"/>
      </w:pPr>
      <w:r w:rsidRPr="00D16BC5">
        <w:t>District’s vision and purpose guide teaching and learning.</w:t>
      </w:r>
    </w:p>
    <w:p w:rsidR="009134D2" w:rsidRPr="002D4417" w:rsidRDefault="009134D2" w:rsidP="009134D2">
      <w:pPr>
        <w:pStyle w:val="ListBullet2"/>
      </w:pPr>
      <w:r w:rsidRPr="00D16BC5">
        <w:t>District’s vision and purpose guide allocation of the time and human, material, and fiscal resources.</w:t>
      </w:r>
    </w:p>
    <w:p w:rsidR="009134D2" w:rsidRDefault="009134D2"/>
    <w:p w:rsidR="009134D2" w:rsidRDefault="009134D2"/>
    <w:p w:rsidR="009134D2" w:rsidRDefault="009134D2"/>
    <w:p w:rsidR="009134D2" w:rsidRDefault="009134D2"/>
    <w:p w:rsidR="009134D2" w:rsidRDefault="009134D2"/>
    <w:p w:rsidR="009134D2" w:rsidRDefault="009134D2"/>
    <w:p w:rsidR="009134D2" w:rsidRDefault="009134D2"/>
    <w:p w:rsidR="009134D2" w:rsidRDefault="009134D2"/>
    <w:p w:rsidR="009134D2" w:rsidRDefault="009134D2"/>
    <w:p w:rsidR="00FD240A" w:rsidRDefault="00FD240A"/>
    <w:tbl>
      <w:tblPr>
        <w:tblStyle w:val="TableGrid"/>
        <w:tblW w:w="14395" w:type="dxa"/>
        <w:tblInd w:w="-5" w:type="dxa"/>
        <w:tblLayout w:type="fixed"/>
        <w:tblLook w:val="04A0" w:firstRow="1" w:lastRow="0" w:firstColumn="1" w:lastColumn="0" w:noHBand="0" w:noVBand="1"/>
      </w:tblPr>
      <w:tblGrid>
        <w:gridCol w:w="7290"/>
        <w:gridCol w:w="1800"/>
        <w:gridCol w:w="1440"/>
        <w:gridCol w:w="1648"/>
        <w:gridCol w:w="2217"/>
      </w:tblGrid>
      <w:tr w:rsidR="00380C12" w:rsidTr="00380C12">
        <w:tc>
          <w:tcPr>
            <w:tcW w:w="14395" w:type="dxa"/>
            <w:gridSpan w:val="5"/>
          </w:tcPr>
          <w:p w:rsidR="00380C12" w:rsidRPr="00C93739" w:rsidRDefault="00380C12" w:rsidP="00380C12">
            <w:pPr>
              <w:jc w:val="center"/>
              <w:rPr>
                <w:b/>
                <w:szCs w:val="24"/>
              </w:rPr>
            </w:pPr>
            <w:r w:rsidRPr="00C93739">
              <w:rPr>
                <w:b/>
                <w:szCs w:val="24"/>
              </w:rPr>
              <w:t>VISION AND PURPOSE INFLUENCING STUDENT ACHIEVEMENT</w:t>
            </w:r>
          </w:p>
        </w:tc>
      </w:tr>
      <w:tr w:rsidR="00F51050" w:rsidTr="00C632D1">
        <w:tc>
          <w:tcPr>
            <w:tcW w:w="7290" w:type="dxa"/>
          </w:tcPr>
          <w:p w:rsidR="00F51050" w:rsidRPr="00B12221" w:rsidRDefault="00F51050" w:rsidP="00B12221">
            <w:pPr>
              <w:jc w:val="center"/>
              <w:rPr>
                <w:b/>
              </w:rPr>
            </w:pPr>
            <w:r w:rsidRPr="00B12221">
              <w:rPr>
                <w:b/>
              </w:rPr>
              <w:t>Action Step/Strategy/Intervention</w:t>
            </w:r>
          </w:p>
        </w:tc>
        <w:tc>
          <w:tcPr>
            <w:tcW w:w="1800" w:type="dxa"/>
          </w:tcPr>
          <w:p w:rsidR="00F51050" w:rsidRPr="00B12221" w:rsidRDefault="00F51050" w:rsidP="00B12221">
            <w:pPr>
              <w:jc w:val="center"/>
              <w:rPr>
                <w:b/>
              </w:rPr>
            </w:pPr>
            <w:r w:rsidRPr="00B12221">
              <w:rPr>
                <w:b/>
              </w:rPr>
              <w:t>Person(s) Responsible</w:t>
            </w:r>
          </w:p>
        </w:tc>
        <w:tc>
          <w:tcPr>
            <w:tcW w:w="1440" w:type="dxa"/>
          </w:tcPr>
          <w:p w:rsidR="00F51050" w:rsidRPr="00B12221" w:rsidRDefault="00F51050" w:rsidP="00B12221">
            <w:pPr>
              <w:jc w:val="center"/>
              <w:rPr>
                <w:b/>
              </w:rPr>
            </w:pPr>
            <w:r w:rsidRPr="00B12221">
              <w:rPr>
                <w:b/>
              </w:rPr>
              <w:t>Timeline</w:t>
            </w:r>
          </w:p>
        </w:tc>
        <w:tc>
          <w:tcPr>
            <w:tcW w:w="1648" w:type="dxa"/>
          </w:tcPr>
          <w:p w:rsidR="00F51050" w:rsidRPr="00B12221" w:rsidRDefault="00F51050" w:rsidP="00B12221">
            <w:pPr>
              <w:jc w:val="center"/>
              <w:rPr>
                <w:b/>
              </w:rPr>
            </w:pPr>
            <w:r>
              <w:rPr>
                <w:b/>
              </w:rPr>
              <w:t>Cost/Funding</w:t>
            </w:r>
          </w:p>
        </w:tc>
        <w:tc>
          <w:tcPr>
            <w:tcW w:w="2217" w:type="dxa"/>
          </w:tcPr>
          <w:p w:rsidR="00F51050" w:rsidRPr="00B12221" w:rsidRDefault="00F51050" w:rsidP="00B12221">
            <w:pPr>
              <w:jc w:val="center"/>
              <w:rPr>
                <w:b/>
              </w:rPr>
            </w:pPr>
            <w:r w:rsidRPr="00B12221">
              <w:rPr>
                <w:b/>
              </w:rPr>
              <w:t>Evaluation/Rubrics</w:t>
            </w:r>
          </w:p>
        </w:tc>
      </w:tr>
      <w:tr w:rsidR="00F51050" w:rsidRPr="00D16BC5" w:rsidTr="00C632D1">
        <w:tc>
          <w:tcPr>
            <w:tcW w:w="7290" w:type="dxa"/>
          </w:tcPr>
          <w:p w:rsidR="00F51050" w:rsidRPr="00D16BC5" w:rsidRDefault="00F51050">
            <w:pPr>
              <w:rPr>
                <w:b/>
              </w:rPr>
            </w:pPr>
            <w:r w:rsidRPr="00D16BC5">
              <w:rPr>
                <w:b/>
              </w:rPr>
              <w:t>Shared Purpose through district branding, communications, events and daily interactions:</w:t>
            </w:r>
          </w:p>
          <w:p w:rsidR="00F51050" w:rsidRPr="00D16BC5" w:rsidRDefault="00F51050" w:rsidP="00B12221">
            <w:pPr>
              <w:pStyle w:val="ListParagraph"/>
              <w:numPr>
                <w:ilvl w:val="0"/>
                <w:numId w:val="1"/>
              </w:numPr>
            </w:pPr>
            <w:r w:rsidRPr="00D16BC5">
              <w:t>Communicate the vision during meetings with</w:t>
            </w:r>
            <w:r w:rsidR="00C632D1" w:rsidRPr="00D16BC5">
              <w:t xml:space="preserve"> administrators,</w:t>
            </w:r>
            <w:r w:rsidRPr="00D16BC5">
              <w:t xml:space="preserve"> staff, community and parents.</w:t>
            </w:r>
          </w:p>
          <w:p w:rsidR="00F51050" w:rsidRPr="00D16BC5" w:rsidRDefault="00F51050" w:rsidP="00B12221">
            <w:pPr>
              <w:pStyle w:val="ListParagraph"/>
              <w:numPr>
                <w:ilvl w:val="0"/>
                <w:numId w:val="1"/>
              </w:numPr>
            </w:pPr>
            <w:r w:rsidRPr="00D16BC5">
              <w:t>Monitor campus enrollment and attendance</w:t>
            </w:r>
          </w:p>
        </w:tc>
        <w:tc>
          <w:tcPr>
            <w:tcW w:w="1800" w:type="dxa"/>
          </w:tcPr>
          <w:p w:rsidR="00F51050" w:rsidRPr="00D16BC5" w:rsidRDefault="00C632D1">
            <w:r w:rsidRPr="00D16BC5">
              <w:t>Superintendent, Principals</w:t>
            </w:r>
          </w:p>
        </w:tc>
        <w:tc>
          <w:tcPr>
            <w:tcW w:w="1440" w:type="dxa"/>
          </w:tcPr>
          <w:p w:rsidR="00F51050" w:rsidRPr="00D16BC5" w:rsidRDefault="00F51050">
            <w:r w:rsidRPr="00D16BC5">
              <w:t>Ongoing</w:t>
            </w:r>
          </w:p>
        </w:tc>
        <w:tc>
          <w:tcPr>
            <w:tcW w:w="1648" w:type="dxa"/>
          </w:tcPr>
          <w:p w:rsidR="00F51050" w:rsidRPr="00D16BC5" w:rsidRDefault="00F51050"/>
        </w:tc>
        <w:tc>
          <w:tcPr>
            <w:tcW w:w="2217" w:type="dxa"/>
          </w:tcPr>
          <w:p w:rsidR="00F51050" w:rsidRPr="00D16BC5" w:rsidRDefault="00F51050">
            <w:r w:rsidRPr="00D16BC5">
              <w:t>Sign-in sheets, PEIMS reports</w:t>
            </w:r>
          </w:p>
          <w:p w:rsidR="00BA4BB9" w:rsidRPr="00D16BC5" w:rsidRDefault="00BA4BB9">
            <w:r w:rsidRPr="00D16BC5">
              <w:t>Agendas spreadsheets</w:t>
            </w:r>
          </w:p>
        </w:tc>
      </w:tr>
      <w:tr w:rsidR="00F51050" w:rsidRPr="00D16BC5" w:rsidTr="00C632D1">
        <w:tc>
          <w:tcPr>
            <w:tcW w:w="7290" w:type="dxa"/>
          </w:tcPr>
          <w:p w:rsidR="00F51050" w:rsidRPr="00D16BC5" w:rsidRDefault="00F51050" w:rsidP="00B12221">
            <w:r w:rsidRPr="00D16BC5">
              <w:rPr>
                <w:b/>
              </w:rPr>
              <w:t>Target increased student achievement for all students:</w:t>
            </w:r>
          </w:p>
          <w:p w:rsidR="00F51050" w:rsidRPr="00D16BC5" w:rsidRDefault="00F51050" w:rsidP="006D6396">
            <w:pPr>
              <w:pStyle w:val="ListParagraph"/>
              <w:numPr>
                <w:ilvl w:val="0"/>
                <w:numId w:val="2"/>
              </w:numPr>
            </w:pPr>
            <w:r w:rsidRPr="00D16BC5">
              <w:t>Maximize time on task for all students.</w:t>
            </w:r>
          </w:p>
          <w:p w:rsidR="00F51050" w:rsidRPr="00D16BC5" w:rsidRDefault="00F51050" w:rsidP="006D6396">
            <w:pPr>
              <w:pStyle w:val="ListParagraph"/>
              <w:numPr>
                <w:ilvl w:val="0"/>
                <w:numId w:val="2"/>
              </w:numPr>
            </w:pPr>
            <w:r w:rsidRPr="00D16BC5">
              <w:t>Ensure continuity of campus curriculum.</w:t>
            </w:r>
          </w:p>
          <w:p w:rsidR="00F51050" w:rsidRPr="00D16BC5" w:rsidRDefault="00F51050" w:rsidP="006D6396">
            <w:pPr>
              <w:pStyle w:val="ListParagraph"/>
              <w:numPr>
                <w:ilvl w:val="0"/>
                <w:numId w:val="2"/>
              </w:numPr>
            </w:pPr>
            <w:r w:rsidRPr="00D16BC5">
              <w:t>Train</w:t>
            </w:r>
            <w:r w:rsidR="00C632D1" w:rsidRPr="00D16BC5">
              <w:t xml:space="preserve"> administrators and teachers</w:t>
            </w:r>
            <w:r w:rsidRPr="00D16BC5">
              <w:t xml:space="preserve"> to analyze and utilize data for improving performance.</w:t>
            </w:r>
          </w:p>
          <w:p w:rsidR="00F51050" w:rsidRPr="00D16BC5" w:rsidRDefault="00F51050" w:rsidP="006D6396">
            <w:pPr>
              <w:pStyle w:val="ListParagraph"/>
              <w:numPr>
                <w:ilvl w:val="0"/>
                <w:numId w:val="2"/>
              </w:numPr>
            </w:pPr>
            <w:r w:rsidRPr="00D16BC5">
              <w:t>Monitor instruction daily for quality standards.</w:t>
            </w:r>
          </w:p>
        </w:tc>
        <w:tc>
          <w:tcPr>
            <w:tcW w:w="1800" w:type="dxa"/>
          </w:tcPr>
          <w:p w:rsidR="00F51050" w:rsidRPr="00D16BC5" w:rsidRDefault="00F51050">
            <w:r w:rsidRPr="00D16BC5">
              <w:t>Principal, Director of Instruction</w:t>
            </w:r>
          </w:p>
        </w:tc>
        <w:tc>
          <w:tcPr>
            <w:tcW w:w="1440" w:type="dxa"/>
          </w:tcPr>
          <w:p w:rsidR="00F51050" w:rsidRPr="00D16BC5" w:rsidRDefault="00F51050">
            <w:r w:rsidRPr="00D16BC5">
              <w:t>Ongoing</w:t>
            </w:r>
          </w:p>
        </w:tc>
        <w:tc>
          <w:tcPr>
            <w:tcW w:w="1648" w:type="dxa"/>
          </w:tcPr>
          <w:p w:rsidR="00F51050" w:rsidRPr="00D16BC5" w:rsidRDefault="00E57090">
            <w:r w:rsidRPr="00D16BC5">
              <w:t>Local/State</w:t>
            </w:r>
          </w:p>
        </w:tc>
        <w:tc>
          <w:tcPr>
            <w:tcW w:w="2217" w:type="dxa"/>
          </w:tcPr>
          <w:p w:rsidR="00F51050" w:rsidRPr="00D16BC5" w:rsidRDefault="00F51050">
            <w:r w:rsidRPr="00D16BC5">
              <w:t>DMAC reports, Master Schedule, Lesson Plans</w:t>
            </w:r>
          </w:p>
          <w:p w:rsidR="00BA4BB9" w:rsidRPr="00D16BC5" w:rsidRDefault="00BA4BB9">
            <w:r w:rsidRPr="00D16BC5">
              <w:t>Weekly Walkthroughs</w:t>
            </w:r>
          </w:p>
        </w:tc>
      </w:tr>
      <w:tr w:rsidR="00F51050" w:rsidRPr="00D16BC5" w:rsidTr="00C632D1">
        <w:tc>
          <w:tcPr>
            <w:tcW w:w="7290" w:type="dxa"/>
          </w:tcPr>
          <w:p w:rsidR="00F51050" w:rsidRPr="00D16BC5" w:rsidRDefault="00F51050">
            <w:pPr>
              <w:rPr>
                <w:b/>
              </w:rPr>
            </w:pPr>
            <w:r w:rsidRPr="00D16BC5">
              <w:rPr>
                <w:b/>
              </w:rPr>
              <w:t xml:space="preserve">Provide staff development to teachers to help them meet the needs of children in poverty. </w:t>
            </w:r>
          </w:p>
        </w:tc>
        <w:tc>
          <w:tcPr>
            <w:tcW w:w="1800" w:type="dxa"/>
          </w:tcPr>
          <w:p w:rsidR="00F51050" w:rsidRPr="00D16BC5" w:rsidRDefault="00C632D1">
            <w:r w:rsidRPr="00D16BC5">
              <w:t xml:space="preserve">Superintendent, </w:t>
            </w:r>
            <w:r w:rsidR="00F51050" w:rsidRPr="00D16BC5">
              <w:t>Director of Instruction</w:t>
            </w:r>
          </w:p>
        </w:tc>
        <w:tc>
          <w:tcPr>
            <w:tcW w:w="1440" w:type="dxa"/>
          </w:tcPr>
          <w:p w:rsidR="00F51050" w:rsidRPr="00D16BC5" w:rsidRDefault="00F51050">
            <w:r w:rsidRPr="00D16BC5">
              <w:t>In-service (Beginning of Year)</w:t>
            </w:r>
          </w:p>
        </w:tc>
        <w:tc>
          <w:tcPr>
            <w:tcW w:w="1648" w:type="dxa"/>
          </w:tcPr>
          <w:p w:rsidR="00F51050" w:rsidRPr="00D16BC5" w:rsidRDefault="00E57090">
            <w:r w:rsidRPr="00D16BC5">
              <w:t>Title I, II</w:t>
            </w:r>
          </w:p>
        </w:tc>
        <w:tc>
          <w:tcPr>
            <w:tcW w:w="2217" w:type="dxa"/>
          </w:tcPr>
          <w:p w:rsidR="00F51050" w:rsidRPr="00D16BC5" w:rsidRDefault="00F51050">
            <w:r w:rsidRPr="00D16BC5">
              <w:t>Sign-in sheets, Agendas, Evaluations</w:t>
            </w:r>
          </w:p>
        </w:tc>
      </w:tr>
      <w:tr w:rsidR="00F51050" w:rsidRPr="00D16BC5" w:rsidTr="00C632D1">
        <w:tc>
          <w:tcPr>
            <w:tcW w:w="7290" w:type="dxa"/>
          </w:tcPr>
          <w:p w:rsidR="00F51050" w:rsidRPr="00D16BC5" w:rsidRDefault="00F51050">
            <w:pPr>
              <w:rPr>
                <w:b/>
              </w:rPr>
            </w:pPr>
            <w:r w:rsidRPr="00D16BC5">
              <w:rPr>
                <w:b/>
              </w:rPr>
              <w:t xml:space="preserve">Involve parents in </w:t>
            </w:r>
            <w:r w:rsidR="00C632D1" w:rsidRPr="00D16BC5">
              <w:rPr>
                <w:b/>
              </w:rPr>
              <w:t>school and district activities, bridging the school and home experience</w:t>
            </w:r>
          </w:p>
        </w:tc>
        <w:tc>
          <w:tcPr>
            <w:tcW w:w="1800" w:type="dxa"/>
          </w:tcPr>
          <w:p w:rsidR="00F51050" w:rsidRPr="00D16BC5" w:rsidRDefault="00C632D1">
            <w:r w:rsidRPr="00D16BC5">
              <w:t>Principals, Teachers</w:t>
            </w:r>
          </w:p>
        </w:tc>
        <w:tc>
          <w:tcPr>
            <w:tcW w:w="1440" w:type="dxa"/>
          </w:tcPr>
          <w:p w:rsidR="00F51050" w:rsidRPr="00D16BC5" w:rsidRDefault="00C632D1">
            <w:r w:rsidRPr="00D16BC5">
              <w:t>Ongoing</w:t>
            </w:r>
          </w:p>
        </w:tc>
        <w:tc>
          <w:tcPr>
            <w:tcW w:w="1648" w:type="dxa"/>
          </w:tcPr>
          <w:p w:rsidR="00F51050" w:rsidRPr="00D16BC5" w:rsidRDefault="00F51050"/>
        </w:tc>
        <w:tc>
          <w:tcPr>
            <w:tcW w:w="2217" w:type="dxa"/>
          </w:tcPr>
          <w:p w:rsidR="00F51050" w:rsidRPr="00D16BC5" w:rsidRDefault="00C632D1">
            <w:r w:rsidRPr="00D16BC5">
              <w:t>Surveys</w:t>
            </w:r>
            <w:r w:rsidR="00BA4BB9" w:rsidRPr="00D16BC5">
              <w:t>, Community Church, Open house, Grandparents Day,</w:t>
            </w:r>
          </w:p>
          <w:p w:rsidR="00BA4BB9" w:rsidRPr="00D16BC5" w:rsidRDefault="00BA4BB9">
            <w:r w:rsidRPr="00D16BC5">
              <w:t>Veteran’s Day</w:t>
            </w:r>
          </w:p>
        </w:tc>
      </w:tr>
      <w:tr w:rsidR="00C632D1" w:rsidTr="00C632D1">
        <w:tc>
          <w:tcPr>
            <w:tcW w:w="7290" w:type="dxa"/>
          </w:tcPr>
          <w:p w:rsidR="00C632D1" w:rsidRPr="00D16BC5" w:rsidRDefault="00C632D1">
            <w:pPr>
              <w:rPr>
                <w:b/>
              </w:rPr>
            </w:pPr>
            <w:r w:rsidRPr="00D16BC5">
              <w:rPr>
                <w:b/>
              </w:rPr>
              <w:t>Increase recruitment, enrol</w:t>
            </w:r>
            <w:r w:rsidR="00C93739" w:rsidRPr="00D16BC5">
              <w:rPr>
                <w:b/>
              </w:rPr>
              <w:t>l</w:t>
            </w:r>
            <w:r w:rsidRPr="00D16BC5">
              <w:rPr>
                <w:b/>
              </w:rPr>
              <w:t xml:space="preserve">ment, and support of high school students in CTE “education and training” program. </w:t>
            </w:r>
          </w:p>
        </w:tc>
        <w:tc>
          <w:tcPr>
            <w:tcW w:w="1800" w:type="dxa"/>
          </w:tcPr>
          <w:p w:rsidR="00C632D1" w:rsidRPr="00D16BC5" w:rsidRDefault="00C632D1">
            <w:r w:rsidRPr="00D16BC5">
              <w:t>Superintendent, Director of Instruction, Principals, Teachers</w:t>
            </w:r>
          </w:p>
        </w:tc>
        <w:tc>
          <w:tcPr>
            <w:tcW w:w="1440" w:type="dxa"/>
          </w:tcPr>
          <w:p w:rsidR="00C632D1" w:rsidRPr="00D16BC5" w:rsidRDefault="00C632D1"/>
        </w:tc>
        <w:tc>
          <w:tcPr>
            <w:tcW w:w="1648" w:type="dxa"/>
          </w:tcPr>
          <w:p w:rsidR="00C632D1" w:rsidRPr="00D16BC5" w:rsidRDefault="00E57090">
            <w:r w:rsidRPr="00D16BC5">
              <w:t>CTE, Title IV</w:t>
            </w:r>
          </w:p>
        </w:tc>
        <w:tc>
          <w:tcPr>
            <w:tcW w:w="2217" w:type="dxa"/>
          </w:tcPr>
          <w:p w:rsidR="00C632D1" w:rsidRPr="00D16BC5" w:rsidRDefault="00C632D1">
            <w:r w:rsidRPr="00D16BC5">
              <w:t>Student Enrollment and Course List</w:t>
            </w:r>
          </w:p>
          <w:p w:rsidR="00BA4BB9" w:rsidRDefault="00BA4BB9">
            <w:r w:rsidRPr="00D16BC5">
              <w:t>Heart Science Certifications</w:t>
            </w:r>
          </w:p>
        </w:tc>
      </w:tr>
    </w:tbl>
    <w:p w:rsidR="00FD240A" w:rsidRDefault="00FD240A"/>
    <w:p w:rsidR="00C632D1" w:rsidRDefault="00C632D1"/>
    <w:p w:rsidR="00C632D1" w:rsidRDefault="00C632D1"/>
    <w:p w:rsidR="00C632D1" w:rsidRDefault="00C632D1"/>
    <w:p w:rsidR="00C632D1" w:rsidRDefault="00C632D1"/>
    <w:p w:rsidR="009134D2" w:rsidRDefault="009134D2"/>
    <w:p w:rsidR="009134D2" w:rsidRDefault="009134D2"/>
    <w:p w:rsidR="009134D2" w:rsidRPr="002D4417" w:rsidRDefault="00916256" w:rsidP="009134D2">
      <w:pPr>
        <w:pStyle w:val="Heading4"/>
        <w:ind w:left="0"/>
        <w:jc w:val="center"/>
        <w:rPr>
          <w:b/>
          <w:color w:val="000000"/>
        </w:rPr>
      </w:pPr>
      <w:r>
        <w:rPr>
          <w:noProof/>
          <w:color w:val="000000"/>
        </w:rPr>
        <mc:AlternateContent>
          <mc:Choice Requires="wps">
            <w:drawing>
              <wp:anchor distT="0" distB="0" distL="114300" distR="114300" simplePos="0" relativeHeight="251664384" behindDoc="0" locked="0" layoutInCell="0" allowOverlap="1">
                <wp:simplePos x="0" y="0"/>
                <wp:positionH relativeFrom="column">
                  <wp:posOffset>411480</wp:posOffset>
                </wp:positionH>
                <wp:positionV relativeFrom="paragraph">
                  <wp:posOffset>274320</wp:posOffset>
                </wp:positionV>
                <wp:extent cx="8199120" cy="9753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975360"/>
                        </a:xfrm>
                        <a:prstGeom prst="rect">
                          <a:avLst/>
                        </a:prstGeom>
                        <a:solidFill>
                          <a:srgbClr val="FFFFFF"/>
                        </a:solidFill>
                        <a:ln w="9525">
                          <a:solidFill>
                            <a:srgbClr val="000000"/>
                          </a:solidFill>
                          <a:miter lim="800000"/>
                          <a:headEnd/>
                          <a:tailEnd/>
                        </a:ln>
                      </wps:spPr>
                      <wps:txbx>
                        <w:txbxContent>
                          <w:p w:rsidR="00935718" w:rsidRDefault="00935718" w:rsidP="009134D2">
                            <w:pPr>
                              <w:jc w:val="center"/>
                              <w:rPr>
                                <w:b/>
                                <w:sz w:val="40"/>
                              </w:rPr>
                            </w:pPr>
                          </w:p>
                          <w:p w:rsidR="00935718" w:rsidRDefault="00935718" w:rsidP="00C93739">
                            <w:pPr>
                              <w:jc w:val="center"/>
                              <w:rPr>
                                <w:b/>
                                <w:sz w:val="40"/>
                              </w:rPr>
                            </w:pPr>
                            <w:r w:rsidRPr="00D16BC5">
                              <w:rPr>
                                <w:b/>
                                <w:sz w:val="40"/>
                              </w:rPr>
                              <w:t>GOVERNANCE AND LEADERSHIP INFLUENCING SCHOOL CULTURE/CLIMATE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4pt;margin-top:21.6pt;width:645.6pt;height:7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" o:allowincell="f">
                <v:textbox>
                  <w:txbxContent>
                    <w:p w:rsidR="00935718" w:rsidRDefault="00935718" w:rsidP="009134D2">
                      <w:pPr>
                        <w:jc w:val="center"/>
                        <w:rPr>
                          <w:b/>
                          <w:sz w:val="40"/>
                        </w:rPr>
                      </w:pPr>
                    </w:p>
                    <w:p w:rsidR="00935718" w:rsidRDefault="00935718" w:rsidP="00C93739">
                      <w:pPr>
                        <w:jc w:val="center"/>
                        <w:rPr>
                          <w:b/>
                          <w:sz w:val="40"/>
                        </w:rPr>
                      </w:pPr>
                      <w:r w:rsidRPr="00D16BC5">
                        <w:rPr>
                          <w:b/>
                          <w:sz w:val="40"/>
                        </w:rPr>
                        <w:t>GOVERNANCE AND LEADERSHIP INFLUENCING SCHOOL CULTURE/CLIMATE</w:t>
                      </w:r>
                    </w:p>
                  </w:txbxContent>
                </v:textbox>
              </v:shape>
            </w:pict>
          </mc:Fallback>
        </mc:AlternateContent>
      </w:r>
      <w:r>
        <w:rPr>
          <w:noProof/>
          <w:color w:val="000000"/>
        </w:rPr>
        <mc:AlternateContent>
          <mc:Choice Requires="wps">
            <w:drawing>
              <wp:anchor distT="0" distB="0" distL="114300" distR="114300" simplePos="0" relativeHeight="251663360" behindDoc="0" locked="0" layoutInCell="0" allowOverlap="1">
                <wp:simplePos x="0" y="0"/>
                <wp:positionH relativeFrom="column">
                  <wp:posOffset>228600</wp:posOffset>
                </wp:positionH>
                <wp:positionV relativeFrom="paragraph">
                  <wp:posOffset>91440</wp:posOffset>
                </wp:positionV>
                <wp:extent cx="8557260" cy="1371600"/>
                <wp:effectExtent l="0" t="0" r="0" b="0"/>
                <wp:wrapNone/>
                <wp:docPr id="5" name="Bev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7260" cy="1371600"/>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B26B95" id="Bevel 5" o:spid="_x0000_s1026" type="#_x0000_t84" style="position:absolute;margin-left:18pt;margin-top:7.2pt;width:673.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" o:allowincell="f" filled="f"/>
            </w:pict>
          </mc:Fallback>
        </mc:AlternateContent>
      </w:r>
    </w:p>
    <w:p w:rsidR="009134D2" w:rsidRPr="002D4417" w:rsidRDefault="009134D2" w:rsidP="009134D2">
      <w:pPr>
        <w:pStyle w:val="Heading3"/>
        <w:rPr>
          <w:color w:val="000000"/>
        </w:rPr>
      </w:pPr>
    </w:p>
    <w:p w:rsidR="009134D2" w:rsidRPr="002D4417" w:rsidRDefault="009134D2" w:rsidP="009134D2">
      <w:pPr>
        <w:rPr>
          <w:color w:val="000000"/>
        </w:rPr>
      </w:pPr>
    </w:p>
    <w:p w:rsidR="009134D2" w:rsidRPr="002D4417" w:rsidRDefault="009134D2" w:rsidP="009134D2">
      <w:pPr>
        <w:rPr>
          <w:color w:val="000000"/>
        </w:rPr>
      </w:pPr>
    </w:p>
    <w:p w:rsidR="009134D2" w:rsidRPr="002D4417" w:rsidRDefault="009134D2" w:rsidP="009134D2">
      <w:pPr>
        <w:rPr>
          <w:color w:val="000000"/>
        </w:rPr>
      </w:pPr>
    </w:p>
    <w:p w:rsidR="009134D2" w:rsidRPr="002D4417" w:rsidRDefault="009134D2" w:rsidP="009134D2">
      <w:pPr>
        <w:pStyle w:val="Heading3"/>
        <w:rPr>
          <w:b w:val="0"/>
          <w:color w:val="000000"/>
          <w:sz w:val="28"/>
        </w:rPr>
      </w:pPr>
    </w:p>
    <w:p w:rsidR="009134D2" w:rsidRPr="002D4417" w:rsidRDefault="009134D2" w:rsidP="009134D2">
      <w:pPr>
        <w:pStyle w:val="Heading3"/>
        <w:rPr>
          <w:b w:val="0"/>
          <w:color w:val="000000"/>
          <w:sz w:val="28"/>
        </w:rPr>
      </w:pPr>
    </w:p>
    <w:p w:rsidR="009134D2" w:rsidRPr="002D4417" w:rsidRDefault="009134D2" w:rsidP="009134D2">
      <w:pPr>
        <w:pStyle w:val="Heading3"/>
        <w:rPr>
          <w:b w:val="0"/>
          <w:color w:val="000000"/>
          <w:sz w:val="28"/>
        </w:rPr>
      </w:pPr>
    </w:p>
    <w:p w:rsidR="00C93739" w:rsidRDefault="00C93739" w:rsidP="009134D2">
      <w:pPr>
        <w:pStyle w:val="Heading3"/>
        <w:rPr>
          <w:rFonts w:ascii="Times New Roman" w:hAnsi="Times New Roman"/>
          <w:bCs/>
          <w:color w:val="000000"/>
          <w:sz w:val="28"/>
          <w:szCs w:val="28"/>
          <w:u w:val="single"/>
        </w:rPr>
      </w:pPr>
    </w:p>
    <w:p w:rsidR="00C93739" w:rsidRDefault="00C93739" w:rsidP="009134D2">
      <w:pPr>
        <w:pStyle w:val="Heading3"/>
        <w:rPr>
          <w:rFonts w:ascii="Times New Roman" w:hAnsi="Times New Roman"/>
          <w:bCs/>
          <w:color w:val="000000"/>
          <w:sz w:val="28"/>
          <w:szCs w:val="28"/>
          <w:u w:val="single"/>
        </w:rPr>
      </w:pPr>
    </w:p>
    <w:p w:rsidR="009134D2" w:rsidRPr="002D4417" w:rsidRDefault="009134D2" w:rsidP="009134D2">
      <w:pPr>
        <w:pStyle w:val="Heading3"/>
        <w:rPr>
          <w:rFonts w:ascii="Times New Roman" w:hAnsi="Times New Roman"/>
          <w:bCs/>
          <w:color w:val="000000"/>
          <w:sz w:val="28"/>
          <w:szCs w:val="28"/>
          <w:u w:val="single"/>
        </w:rPr>
      </w:pPr>
      <w:r w:rsidRPr="002D4417">
        <w:rPr>
          <w:rFonts w:ascii="Times New Roman" w:hAnsi="Times New Roman"/>
          <w:bCs/>
          <w:color w:val="000000"/>
          <w:sz w:val="28"/>
          <w:szCs w:val="28"/>
          <w:u w:val="single"/>
        </w:rPr>
        <w:t>Goal:</w:t>
      </w:r>
    </w:p>
    <w:p w:rsidR="009134D2" w:rsidRPr="002D4417" w:rsidRDefault="009134D2" w:rsidP="009134D2">
      <w:pPr>
        <w:rPr>
          <w:rFonts w:ascii="Times New Roman" w:hAnsi="Times New Roman"/>
          <w:color w:val="000000"/>
          <w:sz w:val="28"/>
          <w:szCs w:val="28"/>
        </w:rPr>
      </w:pPr>
    </w:p>
    <w:p w:rsidR="009134D2" w:rsidRPr="00744A68" w:rsidRDefault="009134D2" w:rsidP="009134D2">
      <w:pPr>
        <w:pStyle w:val="ListBullet2"/>
      </w:pPr>
      <w:r w:rsidRPr="002D4417">
        <w:t xml:space="preserve">The district’s leadership will continuously </w:t>
      </w:r>
      <w:r w:rsidRPr="00744A68">
        <w:t xml:space="preserve">promote improved student performance and school effectiveness. </w:t>
      </w:r>
    </w:p>
    <w:p w:rsidR="009134D2" w:rsidRPr="00744A68" w:rsidRDefault="009134D2" w:rsidP="009134D2">
      <w:pPr>
        <w:rPr>
          <w:b/>
          <w:color w:val="000000"/>
          <w:szCs w:val="24"/>
        </w:rPr>
      </w:pPr>
    </w:p>
    <w:p w:rsidR="009134D2" w:rsidRPr="00744A68" w:rsidRDefault="009134D2" w:rsidP="009134D2">
      <w:pPr>
        <w:rPr>
          <w:b/>
          <w:color w:val="000000"/>
          <w:szCs w:val="24"/>
        </w:rPr>
      </w:pPr>
      <w:r w:rsidRPr="00744A68">
        <w:rPr>
          <w:b/>
          <w:szCs w:val="28"/>
        </w:rPr>
        <w:t xml:space="preserve">LEADERSHIP OF THE EDUCATIONAL COMMUNITY- </w:t>
      </w:r>
      <w:r w:rsidRPr="00744A68">
        <w:rPr>
          <w:b/>
          <w:color w:val="000000"/>
          <w:szCs w:val="24"/>
        </w:rPr>
        <w:t xml:space="preserve">Competency 002 </w:t>
      </w:r>
    </w:p>
    <w:p w:rsidR="009134D2" w:rsidRPr="00744A68" w:rsidRDefault="009134D2" w:rsidP="009134D2">
      <w:pPr>
        <w:rPr>
          <w:b/>
          <w:color w:val="000000"/>
          <w:szCs w:val="24"/>
        </w:rPr>
      </w:pPr>
      <w:r w:rsidRPr="00744A68">
        <w:rPr>
          <w:b/>
          <w:color w:val="000000"/>
          <w:szCs w:val="24"/>
        </w:rPr>
        <w:t xml:space="preserve">The superintendent </w:t>
      </w:r>
      <w:r w:rsidRPr="00744A68">
        <w:rPr>
          <w:b/>
        </w:rPr>
        <w:t>and leadership team</w:t>
      </w:r>
      <w:r w:rsidRPr="00744A68">
        <w:rPr>
          <w:b/>
          <w:color w:val="000000"/>
          <w:szCs w:val="24"/>
        </w:rPr>
        <w:t xml:space="preserve"> will</w:t>
      </w:r>
      <w:r w:rsidR="002230DF" w:rsidRPr="00744A68">
        <w:rPr>
          <w:b/>
          <w:color w:val="000000"/>
          <w:szCs w:val="24"/>
        </w:rPr>
        <w:t xml:space="preserve"> </w:t>
      </w:r>
      <w:r w:rsidRPr="00744A68">
        <w:rPr>
          <w:b/>
          <w:color w:val="FF0000"/>
          <w:szCs w:val="24"/>
        </w:rPr>
        <w:t>shape district culture</w:t>
      </w:r>
      <w:r w:rsidRPr="00744A68">
        <w:rPr>
          <w:b/>
          <w:color w:val="000000"/>
          <w:szCs w:val="24"/>
        </w:rPr>
        <w:t xml:space="preserve"> by facilitating the development, articulation, implementation and stewardship of a vision of learning that is shared and supported by the educational community.</w:t>
      </w:r>
    </w:p>
    <w:p w:rsidR="009134D2" w:rsidRPr="00744A68" w:rsidRDefault="009134D2" w:rsidP="009134D2">
      <w:pPr>
        <w:pStyle w:val="ListBullet2"/>
      </w:pPr>
    </w:p>
    <w:p w:rsidR="009134D2" w:rsidRPr="00744A68" w:rsidRDefault="009134D2" w:rsidP="009134D2">
      <w:pPr>
        <w:pStyle w:val="ListBullet2"/>
      </w:pPr>
    </w:p>
    <w:p w:rsidR="009134D2" w:rsidRPr="00744A68" w:rsidRDefault="009134D2" w:rsidP="009134D2">
      <w:pPr>
        <w:pStyle w:val="Heading3"/>
        <w:rPr>
          <w:rFonts w:ascii="Times New Roman" w:hAnsi="Times New Roman"/>
          <w:bCs/>
          <w:color w:val="000000"/>
          <w:sz w:val="28"/>
          <w:szCs w:val="28"/>
          <w:u w:val="single"/>
        </w:rPr>
      </w:pPr>
      <w:r w:rsidRPr="00744A68">
        <w:rPr>
          <w:rFonts w:ascii="Times New Roman" w:hAnsi="Times New Roman"/>
          <w:bCs/>
          <w:color w:val="000000"/>
          <w:sz w:val="28"/>
          <w:szCs w:val="28"/>
          <w:u w:val="single"/>
        </w:rPr>
        <w:t>Expected Results:</w:t>
      </w:r>
    </w:p>
    <w:p w:rsidR="009134D2" w:rsidRPr="00744A68" w:rsidRDefault="009134D2" w:rsidP="009134D2">
      <w:pPr>
        <w:rPr>
          <w:rFonts w:ascii="Times New Roman" w:hAnsi="Times New Roman"/>
          <w:color w:val="000000"/>
          <w:sz w:val="28"/>
          <w:szCs w:val="28"/>
        </w:rPr>
      </w:pPr>
    </w:p>
    <w:p w:rsidR="009134D2" w:rsidRPr="00744A68" w:rsidRDefault="009134D2" w:rsidP="009134D2">
      <w:pPr>
        <w:pStyle w:val="ListBullet2"/>
      </w:pPr>
      <w:r w:rsidRPr="00744A68">
        <w:t>District leadership advocates vision and improvement efforts.</w:t>
      </w:r>
    </w:p>
    <w:p w:rsidR="009134D2" w:rsidRPr="00744A68" w:rsidRDefault="009134D2" w:rsidP="009134D2">
      <w:pPr>
        <w:pStyle w:val="ListBullet2"/>
      </w:pPr>
      <w:r w:rsidRPr="00744A68">
        <w:t>District leadership provides direction and allocates resources that enable students to achieve.</w:t>
      </w:r>
    </w:p>
    <w:p w:rsidR="009134D2" w:rsidRPr="00744A68" w:rsidRDefault="009134D2" w:rsidP="009134D2">
      <w:pPr>
        <w:pStyle w:val="ListBullet2"/>
      </w:pPr>
      <w:r w:rsidRPr="00744A68">
        <w:t>District leadership encourages collaboration and shared responsibility.</w:t>
      </w:r>
    </w:p>
    <w:p w:rsidR="009134D2" w:rsidRPr="002D4417" w:rsidRDefault="009134D2" w:rsidP="009134D2">
      <w:pPr>
        <w:pStyle w:val="ListBullet2"/>
      </w:pPr>
      <w:r w:rsidRPr="00744A68">
        <w:t>District leadership ensures equity of learning opportunities and support for innovation.</w:t>
      </w:r>
    </w:p>
    <w:p w:rsidR="009134D2" w:rsidRDefault="009134D2"/>
    <w:p w:rsidR="009134D2" w:rsidRDefault="009134D2"/>
    <w:p w:rsidR="00C632D1" w:rsidRDefault="00C632D1"/>
    <w:p w:rsidR="00DE4EC9" w:rsidRDefault="00DE4EC9"/>
    <w:p w:rsidR="00DE4EC9" w:rsidRDefault="00DE4EC9"/>
    <w:p w:rsidR="00DE4EC9" w:rsidRDefault="00DE4EC9"/>
    <w:p w:rsidR="00080C64" w:rsidRDefault="00080C64"/>
    <w:p w:rsidR="00C93739" w:rsidRDefault="00C93739"/>
    <w:tbl>
      <w:tblPr>
        <w:tblStyle w:val="TableGrid"/>
        <w:tblW w:w="0" w:type="auto"/>
        <w:tblLook w:val="04A0" w:firstRow="1" w:lastRow="0" w:firstColumn="1" w:lastColumn="0" w:noHBand="0" w:noVBand="1"/>
      </w:tblPr>
      <w:tblGrid>
        <w:gridCol w:w="7200"/>
        <w:gridCol w:w="2115"/>
        <w:gridCol w:w="1216"/>
        <w:gridCol w:w="1617"/>
        <w:gridCol w:w="2242"/>
      </w:tblGrid>
      <w:tr w:rsidR="00C632D1" w:rsidTr="00AF0A9D">
        <w:tc>
          <w:tcPr>
            <w:tcW w:w="14390" w:type="dxa"/>
            <w:gridSpan w:val="5"/>
          </w:tcPr>
          <w:p w:rsidR="00C632D1" w:rsidRPr="0061176C" w:rsidRDefault="00C632D1" w:rsidP="00C632D1">
            <w:pPr>
              <w:jc w:val="center"/>
              <w:rPr>
                <w:b/>
              </w:rPr>
            </w:pPr>
            <w:r w:rsidRPr="0061176C">
              <w:rPr>
                <w:b/>
              </w:rPr>
              <w:lastRenderedPageBreak/>
              <w:t>GOVERNANCE AND LEADERSHIP INFLUENCING SCHOOL CULTURE/CLIMATE</w:t>
            </w:r>
          </w:p>
        </w:tc>
      </w:tr>
      <w:tr w:rsidR="00C632D1" w:rsidTr="00AF0A9D">
        <w:tc>
          <w:tcPr>
            <w:tcW w:w="7200" w:type="dxa"/>
          </w:tcPr>
          <w:p w:rsidR="00C632D1" w:rsidRPr="00B12221" w:rsidRDefault="00C632D1" w:rsidP="00C632D1">
            <w:pPr>
              <w:jc w:val="center"/>
              <w:rPr>
                <w:b/>
              </w:rPr>
            </w:pPr>
            <w:r w:rsidRPr="00B12221">
              <w:rPr>
                <w:b/>
              </w:rPr>
              <w:t>Action Step/Strategy/Intervention</w:t>
            </w:r>
          </w:p>
        </w:tc>
        <w:tc>
          <w:tcPr>
            <w:tcW w:w="2115" w:type="dxa"/>
          </w:tcPr>
          <w:p w:rsidR="00C632D1" w:rsidRPr="00B12221" w:rsidRDefault="00C632D1" w:rsidP="00C632D1">
            <w:pPr>
              <w:jc w:val="center"/>
              <w:rPr>
                <w:b/>
              </w:rPr>
            </w:pPr>
            <w:r w:rsidRPr="00B12221">
              <w:rPr>
                <w:b/>
              </w:rPr>
              <w:t>Person(s) Responsible</w:t>
            </w:r>
          </w:p>
        </w:tc>
        <w:tc>
          <w:tcPr>
            <w:tcW w:w="1216" w:type="dxa"/>
          </w:tcPr>
          <w:p w:rsidR="00C632D1" w:rsidRPr="00B12221" w:rsidRDefault="00C632D1" w:rsidP="00C632D1">
            <w:pPr>
              <w:jc w:val="center"/>
              <w:rPr>
                <w:b/>
              </w:rPr>
            </w:pPr>
            <w:r w:rsidRPr="00B12221">
              <w:rPr>
                <w:b/>
              </w:rPr>
              <w:t>Timeline</w:t>
            </w:r>
          </w:p>
        </w:tc>
        <w:tc>
          <w:tcPr>
            <w:tcW w:w="1617" w:type="dxa"/>
          </w:tcPr>
          <w:p w:rsidR="00C632D1" w:rsidRPr="00B12221" w:rsidRDefault="00C632D1" w:rsidP="00C632D1">
            <w:pPr>
              <w:jc w:val="center"/>
              <w:rPr>
                <w:b/>
              </w:rPr>
            </w:pPr>
            <w:r>
              <w:rPr>
                <w:b/>
              </w:rPr>
              <w:t>Cost/Funding</w:t>
            </w:r>
          </w:p>
        </w:tc>
        <w:tc>
          <w:tcPr>
            <w:tcW w:w="2242" w:type="dxa"/>
          </w:tcPr>
          <w:p w:rsidR="00C632D1" w:rsidRPr="00B12221" w:rsidRDefault="00C632D1" w:rsidP="00C632D1">
            <w:pPr>
              <w:jc w:val="center"/>
              <w:rPr>
                <w:b/>
              </w:rPr>
            </w:pPr>
            <w:r w:rsidRPr="00B12221">
              <w:rPr>
                <w:b/>
              </w:rPr>
              <w:t>Evaluation/Rubrics</w:t>
            </w:r>
          </w:p>
        </w:tc>
      </w:tr>
      <w:tr w:rsidR="00C632D1" w:rsidTr="00AF0A9D">
        <w:tc>
          <w:tcPr>
            <w:tcW w:w="7200" w:type="dxa"/>
          </w:tcPr>
          <w:p w:rsidR="00C632D1" w:rsidRPr="00744A68" w:rsidRDefault="00C632D1" w:rsidP="00C632D1">
            <w:pPr>
              <w:rPr>
                <w:b/>
              </w:rPr>
            </w:pPr>
            <w:r w:rsidRPr="00744A68">
              <w:rPr>
                <w:b/>
              </w:rPr>
              <w:t>Data driven leadership based on reading data from a variety of data and constant evaluation from stakeholders seeking input and suggestions:</w:t>
            </w:r>
          </w:p>
          <w:p w:rsidR="00C632D1" w:rsidRPr="00744A68" w:rsidRDefault="00C632D1" w:rsidP="006D6396">
            <w:pPr>
              <w:pStyle w:val="ListParagraph"/>
              <w:numPr>
                <w:ilvl w:val="0"/>
                <w:numId w:val="3"/>
              </w:numPr>
              <w:rPr>
                <w:szCs w:val="24"/>
              </w:rPr>
            </w:pPr>
            <w:r w:rsidRPr="00744A68">
              <w:rPr>
                <w:szCs w:val="24"/>
              </w:rPr>
              <w:t>Curriculum data</w:t>
            </w:r>
          </w:p>
          <w:p w:rsidR="00C632D1" w:rsidRPr="00744A68" w:rsidRDefault="00C632D1" w:rsidP="006D6396">
            <w:pPr>
              <w:pStyle w:val="ListParagraph"/>
              <w:numPr>
                <w:ilvl w:val="0"/>
                <w:numId w:val="3"/>
              </w:numPr>
              <w:rPr>
                <w:szCs w:val="24"/>
              </w:rPr>
            </w:pPr>
            <w:r w:rsidRPr="00744A68">
              <w:rPr>
                <w:szCs w:val="24"/>
              </w:rPr>
              <w:t>Instructional data</w:t>
            </w:r>
          </w:p>
          <w:p w:rsidR="00C632D1" w:rsidRPr="00744A68" w:rsidRDefault="00C632D1" w:rsidP="006D6396">
            <w:pPr>
              <w:pStyle w:val="ListParagraph"/>
              <w:numPr>
                <w:ilvl w:val="0"/>
                <w:numId w:val="3"/>
              </w:numPr>
              <w:rPr>
                <w:szCs w:val="24"/>
              </w:rPr>
            </w:pPr>
            <w:r w:rsidRPr="00744A68">
              <w:rPr>
                <w:szCs w:val="24"/>
              </w:rPr>
              <w:t>Assessment data</w:t>
            </w:r>
          </w:p>
          <w:p w:rsidR="00C632D1" w:rsidRPr="00744A68" w:rsidRDefault="00C632D1" w:rsidP="006D6396">
            <w:pPr>
              <w:pStyle w:val="ListParagraph"/>
              <w:numPr>
                <w:ilvl w:val="0"/>
                <w:numId w:val="3"/>
              </w:numPr>
              <w:rPr>
                <w:szCs w:val="24"/>
              </w:rPr>
            </w:pPr>
            <w:r w:rsidRPr="00744A68">
              <w:rPr>
                <w:szCs w:val="24"/>
              </w:rPr>
              <w:t>Community feedback</w:t>
            </w:r>
          </w:p>
          <w:p w:rsidR="00C632D1" w:rsidRPr="00744A68" w:rsidRDefault="00C632D1" w:rsidP="006D6396">
            <w:pPr>
              <w:pStyle w:val="ListParagraph"/>
              <w:numPr>
                <w:ilvl w:val="0"/>
                <w:numId w:val="3"/>
              </w:numPr>
            </w:pPr>
            <w:r w:rsidRPr="00744A68">
              <w:rPr>
                <w:szCs w:val="24"/>
              </w:rPr>
              <w:t>Administrative data</w:t>
            </w:r>
          </w:p>
        </w:tc>
        <w:tc>
          <w:tcPr>
            <w:tcW w:w="2115" w:type="dxa"/>
          </w:tcPr>
          <w:p w:rsidR="00C632D1" w:rsidRDefault="00C632D1" w:rsidP="00C632D1">
            <w:r>
              <w:t>Director of Instruction, Principals, Teachers</w:t>
            </w:r>
          </w:p>
        </w:tc>
        <w:tc>
          <w:tcPr>
            <w:tcW w:w="1216" w:type="dxa"/>
          </w:tcPr>
          <w:p w:rsidR="00C632D1" w:rsidRDefault="00C632D1" w:rsidP="00C632D1">
            <w:r>
              <w:t>Ongoing</w:t>
            </w:r>
          </w:p>
        </w:tc>
        <w:tc>
          <w:tcPr>
            <w:tcW w:w="1617" w:type="dxa"/>
          </w:tcPr>
          <w:p w:rsidR="00C632D1" w:rsidRDefault="00E57090" w:rsidP="00C632D1">
            <w:r>
              <w:t>Local/State</w:t>
            </w:r>
          </w:p>
        </w:tc>
        <w:tc>
          <w:tcPr>
            <w:tcW w:w="2242" w:type="dxa"/>
          </w:tcPr>
          <w:p w:rsidR="000D41C6" w:rsidRDefault="00C632D1" w:rsidP="00C632D1">
            <w:r>
              <w:t>DMAC reports, lesson p</w:t>
            </w:r>
            <w:r w:rsidR="000D41C6">
              <w:t xml:space="preserve">lans, scope and sequence, </w:t>
            </w:r>
          </w:p>
          <w:p w:rsidR="00C632D1" w:rsidRDefault="000D41C6" w:rsidP="00C632D1">
            <w:r>
              <w:t>T-TESS</w:t>
            </w:r>
            <w:r w:rsidR="007660FE">
              <w:t xml:space="preserve">, TEKS, </w:t>
            </w:r>
            <w:r w:rsidR="00857A46">
              <w:t>Resource</w:t>
            </w:r>
            <w:r w:rsidR="00CA5E32">
              <w:t xml:space="preserve"> YAG</w:t>
            </w:r>
            <w:r w:rsidR="007660FE">
              <w:t xml:space="preserve"> enrollment- Attendance </w:t>
            </w:r>
          </w:p>
        </w:tc>
      </w:tr>
      <w:tr w:rsidR="00C632D1" w:rsidTr="00AF0A9D">
        <w:tc>
          <w:tcPr>
            <w:tcW w:w="7200" w:type="dxa"/>
          </w:tcPr>
          <w:p w:rsidR="00C632D1" w:rsidRPr="00744A68" w:rsidRDefault="00C632D1" w:rsidP="00C632D1">
            <w:pPr>
              <w:rPr>
                <w:b/>
              </w:rPr>
            </w:pPr>
            <w:r w:rsidRPr="00744A68">
              <w:rPr>
                <w:b/>
              </w:rPr>
              <w:t>Strategic planning based on the data studied that will make the difference in a person or program and improve results:</w:t>
            </w:r>
          </w:p>
          <w:p w:rsidR="00C632D1" w:rsidRPr="00744A68" w:rsidRDefault="00C632D1" w:rsidP="006D6396">
            <w:pPr>
              <w:pStyle w:val="ListParagraph"/>
              <w:numPr>
                <w:ilvl w:val="0"/>
                <w:numId w:val="4"/>
              </w:numPr>
              <w:rPr>
                <w:szCs w:val="24"/>
              </w:rPr>
            </w:pPr>
            <w:r w:rsidRPr="00744A68">
              <w:rPr>
                <w:szCs w:val="24"/>
              </w:rPr>
              <w:t>Administrative Team Meetings</w:t>
            </w:r>
          </w:p>
          <w:p w:rsidR="00C632D1" w:rsidRPr="00744A68" w:rsidRDefault="00C632D1" w:rsidP="006D6396">
            <w:pPr>
              <w:pStyle w:val="ListParagraph"/>
              <w:numPr>
                <w:ilvl w:val="0"/>
                <w:numId w:val="4"/>
              </w:numPr>
              <w:rPr>
                <w:szCs w:val="24"/>
              </w:rPr>
            </w:pPr>
            <w:r w:rsidRPr="00744A68">
              <w:rPr>
                <w:szCs w:val="24"/>
              </w:rPr>
              <w:t>Faculty Meetings</w:t>
            </w:r>
          </w:p>
          <w:p w:rsidR="00C632D1" w:rsidRPr="00744A68" w:rsidRDefault="00C632D1" w:rsidP="006D6396">
            <w:pPr>
              <w:pStyle w:val="ListParagraph"/>
              <w:numPr>
                <w:ilvl w:val="0"/>
                <w:numId w:val="4"/>
              </w:numPr>
              <w:rPr>
                <w:szCs w:val="24"/>
              </w:rPr>
            </w:pPr>
            <w:r w:rsidRPr="00744A68">
              <w:rPr>
                <w:szCs w:val="24"/>
              </w:rPr>
              <w:t>CEIC Meetings</w:t>
            </w:r>
          </w:p>
          <w:p w:rsidR="00C632D1" w:rsidRPr="00744A68" w:rsidRDefault="00C632D1" w:rsidP="006D6396">
            <w:pPr>
              <w:pStyle w:val="ListParagraph"/>
              <w:numPr>
                <w:ilvl w:val="0"/>
                <w:numId w:val="4"/>
              </w:numPr>
              <w:rPr>
                <w:szCs w:val="24"/>
              </w:rPr>
            </w:pPr>
            <w:r w:rsidRPr="00744A68">
              <w:rPr>
                <w:szCs w:val="24"/>
              </w:rPr>
              <w:t>DEIC Meetings</w:t>
            </w:r>
          </w:p>
          <w:p w:rsidR="00C632D1" w:rsidRPr="00744A68" w:rsidRDefault="007660FE" w:rsidP="006D6396">
            <w:pPr>
              <w:pStyle w:val="ListParagraph"/>
              <w:numPr>
                <w:ilvl w:val="0"/>
                <w:numId w:val="4"/>
              </w:numPr>
              <w:rPr>
                <w:szCs w:val="24"/>
              </w:rPr>
            </w:pPr>
            <w:r w:rsidRPr="00744A68">
              <w:rPr>
                <w:szCs w:val="24"/>
              </w:rPr>
              <w:t>Student Advisor</w:t>
            </w:r>
          </w:p>
          <w:p w:rsidR="00C632D1" w:rsidRPr="00744A68" w:rsidRDefault="00C632D1" w:rsidP="006D6396">
            <w:pPr>
              <w:pStyle w:val="ListParagraph"/>
              <w:numPr>
                <w:ilvl w:val="0"/>
                <w:numId w:val="4"/>
              </w:numPr>
            </w:pPr>
            <w:r w:rsidRPr="00744A68">
              <w:rPr>
                <w:szCs w:val="24"/>
              </w:rPr>
              <w:t>Student Ambassadors</w:t>
            </w:r>
          </w:p>
        </w:tc>
        <w:tc>
          <w:tcPr>
            <w:tcW w:w="2115" w:type="dxa"/>
          </w:tcPr>
          <w:p w:rsidR="00C632D1" w:rsidRDefault="00C632D1" w:rsidP="00C632D1">
            <w:r>
              <w:t>Superintendent, Director of Instruction, Principals, Teachers, Community Pastors</w:t>
            </w:r>
          </w:p>
        </w:tc>
        <w:tc>
          <w:tcPr>
            <w:tcW w:w="1216" w:type="dxa"/>
          </w:tcPr>
          <w:p w:rsidR="00C632D1" w:rsidRDefault="00C632D1" w:rsidP="00C632D1">
            <w:r>
              <w:t>Ongoing</w:t>
            </w:r>
          </w:p>
        </w:tc>
        <w:tc>
          <w:tcPr>
            <w:tcW w:w="1617" w:type="dxa"/>
          </w:tcPr>
          <w:p w:rsidR="00C632D1" w:rsidRDefault="00C632D1" w:rsidP="00C632D1"/>
        </w:tc>
        <w:tc>
          <w:tcPr>
            <w:tcW w:w="2242" w:type="dxa"/>
          </w:tcPr>
          <w:p w:rsidR="00C632D1" w:rsidRDefault="00C632D1" w:rsidP="00C632D1">
            <w:r>
              <w:t>Sign-in sheets, agendas</w:t>
            </w:r>
          </w:p>
        </w:tc>
      </w:tr>
      <w:tr w:rsidR="00C632D1" w:rsidTr="00AF0A9D">
        <w:tc>
          <w:tcPr>
            <w:tcW w:w="7200" w:type="dxa"/>
          </w:tcPr>
          <w:p w:rsidR="00C632D1" w:rsidRPr="00744A68" w:rsidRDefault="008B7881" w:rsidP="00C632D1">
            <w:pPr>
              <w:rPr>
                <w:b/>
                <w:szCs w:val="22"/>
              </w:rPr>
            </w:pPr>
            <w:r w:rsidRPr="00744A68">
              <w:rPr>
                <w:b/>
                <w:szCs w:val="22"/>
              </w:rPr>
              <w:t>Expectations and guidelines will be given to principals that will govern the observation and feedback of the instructional process:</w:t>
            </w:r>
          </w:p>
          <w:p w:rsidR="008B7881" w:rsidRPr="00744A68" w:rsidRDefault="008B7881" w:rsidP="006D6396">
            <w:pPr>
              <w:pStyle w:val="ListParagraph"/>
              <w:numPr>
                <w:ilvl w:val="0"/>
                <w:numId w:val="5"/>
              </w:numPr>
              <w:rPr>
                <w:szCs w:val="24"/>
              </w:rPr>
            </w:pPr>
            <w:r w:rsidRPr="00744A68">
              <w:rPr>
                <w:szCs w:val="24"/>
              </w:rPr>
              <w:t>Number of walkthroughs per week.</w:t>
            </w:r>
          </w:p>
          <w:p w:rsidR="008B7881" w:rsidRPr="00744A68" w:rsidRDefault="008B7881" w:rsidP="006D6396">
            <w:pPr>
              <w:pStyle w:val="ListParagraph"/>
              <w:numPr>
                <w:ilvl w:val="0"/>
                <w:numId w:val="5"/>
              </w:numPr>
              <w:rPr>
                <w:szCs w:val="24"/>
              </w:rPr>
            </w:pPr>
            <w:r w:rsidRPr="00744A68">
              <w:rPr>
                <w:szCs w:val="24"/>
              </w:rPr>
              <w:t>Raise the learning and behavioral expectations of students and teachers.</w:t>
            </w:r>
          </w:p>
          <w:p w:rsidR="008B7881" w:rsidRPr="00744A68" w:rsidRDefault="008B7881" w:rsidP="006D6396">
            <w:pPr>
              <w:pStyle w:val="ListParagraph"/>
              <w:numPr>
                <w:ilvl w:val="0"/>
                <w:numId w:val="5"/>
              </w:numPr>
              <w:rPr>
                <w:szCs w:val="24"/>
              </w:rPr>
            </w:pPr>
            <w:r w:rsidRPr="00744A68">
              <w:rPr>
                <w:szCs w:val="24"/>
              </w:rPr>
              <w:t>Increase DEIC &amp; CEIC role in decision-making</w:t>
            </w:r>
          </w:p>
          <w:p w:rsidR="008B7881" w:rsidRPr="00744A68" w:rsidRDefault="008B7881" w:rsidP="006D6396">
            <w:pPr>
              <w:pStyle w:val="ListParagraph"/>
              <w:numPr>
                <w:ilvl w:val="0"/>
                <w:numId w:val="5"/>
              </w:numPr>
              <w:rPr>
                <w:szCs w:val="22"/>
              </w:rPr>
            </w:pPr>
            <w:r w:rsidRPr="00744A68">
              <w:rPr>
                <w:szCs w:val="24"/>
              </w:rPr>
              <w:t>Communicate with parents regarding student expectations</w:t>
            </w:r>
          </w:p>
        </w:tc>
        <w:tc>
          <w:tcPr>
            <w:tcW w:w="2115" w:type="dxa"/>
          </w:tcPr>
          <w:p w:rsidR="00C632D1" w:rsidRDefault="008B7881" w:rsidP="00C632D1">
            <w:r>
              <w:t>Superintendent, Director of Instruction, Principals, Teachers</w:t>
            </w:r>
          </w:p>
        </w:tc>
        <w:tc>
          <w:tcPr>
            <w:tcW w:w="1216" w:type="dxa"/>
          </w:tcPr>
          <w:p w:rsidR="00C632D1" w:rsidRDefault="008B7881" w:rsidP="00C632D1">
            <w:r>
              <w:t>Ongoing</w:t>
            </w:r>
          </w:p>
        </w:tc>
        <w:tc>
          <w:tcPr>
            <w:tcW w:w="1617" w:type="dxa"/>
          </w:tcPr>
          <w:p w:rsidR="00C632D1" w:rsidRDefault="00E57090" w:rsidP="00C632D1">
            <w:r>
              <w:t>State/Local</w:t>
            </w:r>
          </w:p>
        </w:tc>
        <w:tc>
          <w:tcPr>
            <w:tcW w:w="2242" w:type="dxa"/>
          </w:tcPr>
          <w:p w:rsidR="00C632D1" w:rsidRDefault="000D41C6" w:rsidP="00C632D1">
            <w:r>
              <w:t>T-TESS</w:t>
            </w:r>
            <w:r w:rsidR="008B7881">
              <w:t>, Lesson Plans, Curriculum, Walkthrough Data, Flyers, Mail outs, Callout System, Social Media</w:t>
            </w:r>
          </w:p>
        </w:tc>
      </w:tr>
      <w:tr w:rsidR="00C632D1" w:rsidTr="002230DF">
        <w:trPr>
          <w:trHeight w:val="2942"/>
        </w:trPr>
        <w:tc>
          <w:tcPr>
            <w:tcW w:w="7200" w:type="dxa"/>
          </w:tcPr>
          <w:p w:rsidR="00C632D1" w:rsidRPr="00744A68" w:rsidRDefault="008B7881" w:rsidP="00C632D1">
            <w:pPr>
              <w:rPr>
                <w:b/>
                <w:szCs w:val="22"/>
              </w:rPr>
            </w:pPr>
            <w:r w:rsidRPr="00744A68">
              <w:rPr>
                <w:b/>
                <w:szCs w:val="22"/>
              </w:rPr>
              <w:t>Ensure the district’s policies and procedures are consistent with Mission and Beliefs and are designed to maximize opportunities for successful learning:</w:t>
            </w:r>
          </w:p>
          <w:p w:rsidR="008B7881" w:rsidRPr="00744A68" w:rsidRDefault="008B7881" w:rsidP="006D6396">
            <w:pPr>
              <w:pStyle w:val="ListParagraph"/>
              <w:numPr>
                <w:ilvl w:val="0"/>
                <w:numId w:val="6"/>
              </w:numPr>
              <w:rPr>
                <w:szCs w:val="24"/>
              </w:rPr>
            </w:pPr>
            <w:r w:rsidRPr="00744A68">
              <w:rPr>
                <w:szCs w:val="24"/>
              </w:rPr>
              <w:t>TASB Guidance</w:t>
            </w:r>
          </w:p>
          <w:p w:rsidR="008B7881" w:rsidRPr="00744A68" w:rsidRDefault="008B7881" w:rsidP="006D6396">
            <w:pPr>
              <w:pStyle w:val="ListParagraph"/>
              <w:numPr>
                <w:ilvl w:val="0"/>
                <w:numId w:val="6"/>
              </w:numPr>
              <w:rPr>
                <w:szCs w:val="24"/>
              </w:rPr>
            </w:pPr>
            <w:r w:rsidRPr="00744A68">
              <w:rPr>
                <w:szCs w:val="24"/>
              </w:rPr>
              <w:t>Board Police Online</w:t>
            </w:r>
          </w:p>
          <w:p w:rsidR="008B7881" w:rsidRPr="00744A68" w:rsidRDefault="008B7881" w:rsidP="006D6396">
            <w:pPr>
              <w:pStyle w:val="ListParagraph"/>
              <w:numPr>
                <w:ilvl w:val="0"/>
                <w:numId w:val="6"/>
              </w:numPr>
              <w:rPr>
                <w:szCs w:val="24"/>
              </w:rPr>
            </w:pPr>
            <w:r w:rsidRPr="00744A68">
              <w:rPr>
                <w:szCs w:val="24"/>
              </w:rPr>
              <w:t>Board Team of 8 Training</w:t>
            </w:r>
          </w:p>
          <w:p w:rsidR="008B7881" w:rsidRPr="00744A68" w:rsidRDefault="008B7881" w:rsidP="006D6396">
            <w:pPr>
              <w:pStyle w:val="ListParagraph"/>
              <w:numPr>
                <w:ilvl w:val="0"/>
                <w:numId w:val="6"/>
              </w:numPr>
              <w:rPr>
                <w:szCs w:val="24"/>
              </w:rPr>
            </w:pPr>
            <w:r w:rsidRPr="00744A68">
              <w:rPr>
                <w:szCs w:val="24"/>
              </w:rPr>
              <w:t>Board Operating Procedure</w:t>
            </w:r>
          </w:p>
          <w:p w:rsidR="002476D3" w:rsidRPr="00744A68" w:rsidRDefault="008B7881" w:rsidP="006D6396">
            <w:pPr>
              <w:pStyle w:val="ListParagraph"/>
              <w:numPr>
                <w:ilvl w:val="0"/>
                <w:numId w:val="6"/>
              </w:numPr>
              <w:rPr>
                <w:szCs w:val="22"/>
              </w:rPr>
            </w:pPr>
            <w:r w:rsidRPr="00744A68">
              <w:rPr>
                <w:szCs w:val="24"/>
              </w:rPr>
              <w:t>Annual review of district handbook, code of conduct, family engagement plan, technology plan, DIP, CIP.</w:t>
            </w:r>
          </w:p>
        </w:tc>
        <w:tc>
          <w:tcPr>
            <w:tcW w:w="2115" w:type="dxa"/>
          </w:tcPr>
          <w:p w:rsidR="00C632D1" w:rsidRDefault="008B7881" w:rsidP="00C632D1">
            <w:r>
              <w:t>Superintendent, Director of Instruction, Principals, Technology Director</w:t>
            </w:r>
          </w:p>
        </w:tc>
        <w:tc>
          <w:tcPr>
            <w:tcW w:w="1216" w:type="dxa"/>
          </w:tcPr>
          <w:p w:rsidR="00C632D1" w:rsidRDefault="008B7881" w:rsidP="00C632D1">
            <w:r>
              <w:t>Beginning and End of School Year</w:t>
            </w:r>
          </w:p>
        </w:tc>
        <w:tc>
          <w:tcPr>
            <w:tcW w:w="1617" w:type="dxa"/>
          </w:tcPr>
          <w:p w:rsidR="00C632D1" w:rsidRDefault="00E57090" w:rsidP="00C632D1">
            <w:r>
              <w:t>State/Local</w:t>
            </w:r>
          </w:p>
        </w:tc>
        <w:tc>
          <w:tcPr>
            <w:tcW w:w="2242" w:type="dxa"/>
          </w:tcPr>
          <w:p w:rsidR="00C632D1" w:rsidRDefault="008B7881" w:rsidP="00C632D1">
            <w:r>
              <w:t>Training materials, sign in sheets, agendas, meeting minutes</w:t>
            </w:r>
          </w:p>
        </w:tc>
      </w:tr>
      <w:tr w:rsidR="00AF0A9D" w:rsidRPr="0061176C" w:rsidTr="00AF0A9D">
        <w:tc>
          <w:tcPr>
            <w:tcW w:w="14390" w:type="dxa"/>
            <w:gridSpan w:val="5"/>
          </w:tcPr>
          <w:p w:rsidR="002230DF" w:rsidRDefault="002230DF" w:rsidP="00AF0A9D">
            <w:pPr>
              <w:jc w:val="center"/>
              <w:rPr>
                <w:b/>
              </w:rPr>
            </w:pPr>
          </w:p>
          <w:p w:rsidR="00DE4EC9" w:rsidRDefault="00DE4EC9" w:rsidP="00AF0A9D">
            <w:pPr>
              <w:jc w:val="center"/>
              <w:rPr>
                <w:b/>
              </w:rPr>
            </w:pPr>
          </w:p>
          <w:p w:rsidR="00DE4EC9" w:rsidRDefault="00DE4EC9" w:rsidP="00AF0A9D">
            <w:pPr>
              <w:jc w:val="center"/>
              <w:rPr>
                <w:b/>
              </w:rPr>
            </w:pPr>
          </w:p>
          <w:p w:rsidR="00AF0A9D" w:rsidRPr="0061176C" w:rsidRDefault="00AF0A9D" w:rsidP="00AF0A9D">
            <w:pPr>
              <w:jc w:val="center"/>
              <w:rPr>
                <w:b/>
              </w:rPr>
            </w:pPr>
            <w:r w:rsidRPr="0061176C">
              <w:rPr>
                <w:b/>
              </w:rPr>
              <w:t>GOVERNANCE AND LEADERSHIP INFLUENCING SCHOOL CULTURE/CLIMATE</w:t>
            </w:r>
          </w:p>
        </w:tc>
      </w:tr>
      <w:tr w:rsidR="00AF0A9D" w:rsidRPr="00B12221" w:rsidTr="00AF0A9D">
        <w:tc>
          <w:tcPr>
            <w:tcW w:w="7200" w:type="dxa"/>
          </w:tcPr>
          <w:p w:rsidR="00AF0A9D" w:rsidRPr="00B12221" w:rsidRDefault="00AF0A9D" w:rsidP="00AF0A9D">
            <w:pPr>
              <w:jc w:val="center"/>
              <w:rPr>
                <w:b/>
              </w:rPr>
            </w:pPr>
            <w:r w:rsidRPr="00B12221">
              <w:rPr>
                <w:b/>
              </w:rPr>
              <w:t>Action Step/Strategy/Intervention</w:t>
            </w:r>
          </w:p>
        </w:tc>
        <w:tc>
          <w:tcPr>
            <w:tcW w:w="2115" w:type="dxa"/>
          </w:tcPr>
          <w:p w:rsidR="00AF0A9D" w:rsidRPr="00B12221" w:rsidRDefault="00AF0A9D" w:rsidP="00AF0A9D">
            <w:pPr>
              <w:jc w:val="center"/>
              <w:rPr>
                <w:b/>
              </w:rPr>
            </w:pPr>
            <w:r w:rsidRPr="00B12221">
              <w:rPr>
                <w:b/>
              </w:rPr>
              <w:t>Person(s) Responsible</w:t>
            </w:r>
          </w:p>
        </w:tc>
        <w:tc>
          <w:tcPr>
            <w:tcW w:w="1216" w:type="dxa"/>
          </w:tcPr>
          <w:p w:rsidR="00AF0A9D" w:rsidRPr="00B12221" w:rsidRDefault="00AF0A9D" w:rsidP="00AF0A9D">
            <w:pPr>
              <w:jc w:val="center"/>
              <w:rPr>
                <w:b/>
              </w:rPr>
            </w:pPr>
            <w:r w:rsidRPr="00B12221">
              <w:rPr>
                <w:b/>
              </w:rPr>
              <w:t>Timeline</w:t>
            </w:r>
          </w:p>
        </w:tc>
        <w:tc>
          <w:tcPr>
            <w:tcW w:w="1617" w:type="dxa"/>
          </w:tcPr>
          <w:p w:rsidR="00AF0A9D" w:rsidRPr="00B12221" w:rsidRDefault="00AF0A9D" w:rsidP="00AF0A9D">
            <w:pPr>
              <w:jc w:val="center"/>
              <w:rPr>
                <w:b/>
              </w:rPr>
            </w:pPr>
            <w:r>
              <w:rPr>
                <w:b/>
              </w:rPr>
              <w:t>Cost/Funding</w:t>
            </w:r>
          </w:p>
        </w:tc>
        <w:tc>
          <w:tcPr>
            <w:tcW w:w="2242" w:type="dxa"/>
          </w:tcPr>
          <w:p w:rsidR="00AF0A9D" w:rsidRPr="00B12221" w:rsidRDefault="00AF0A9D" w:rsidP="00AF0A9D">
            <w:pPr>
              <w:jc w:val="center"/>
              <w:rPr>
                <w:b/>
              </w:rPr>
            </w:pPr>
            <w:r w:rsidRPr="00B12221">
              <w:rPr>
                <w:b/>
              </w:rPr>
              <w:t>Evaluation/Rubrics</w:t>
            </w:r>
          </w:p>
        </w:tc>
      </w:tr>
      <w:tr w:rsidR="008B7881" w:rsidTr="00AF0A9D">
        <w:tc>
          <w:tcPr>
            <w:tcW w:w="7200" w:type="dxa"/>
          </w:tcPr>
          <w:p w:rsidR="002476D3" w:rsidRPr="00744A68" w:rsidRDefault="002476D3" w:rsidP="002476D3">
            <w:pPr>
              <w:rPr>
                <w:b/>
              </w:rPr>
            </w:pPr>
            <w:r w:rsidRPr="00744A68">
              <w:rPr>
                <w:b/>
              </w:rPr>
              <w:t>Finance:</w:t>
            </w:r>
          </w:p>
          <w:p w:rsidR="002476D3" w:rsidRPr="00744A68" w:rsidRDefault="002476D3" w:rsidP="002476D3">
            <w:pPr>
              <w:rPr>
                <w:b/>
              </w:rPr>
            </w:pPr>
            <w:r w:rsidRPr="00744A68">
              <w:rPr>
                <w:b/>
              </w:rPr>
              <w:t>Create a long range financial plan to ensure student success:</w:t>
            </w:r>
          </w:p>
          <w:p w:rsidR="002476D3" w:rsidRPr="00744A68" w:rsidRDefault="002476D3" w:rsidP="007660FE">
            <w:pPr>
              <w:pStyle w:val="ListParagraph"/>
              <w:numPr>
                <w:ilvl w:val="0"/>
                <w:numId w:val="7"/>
              </w:numPr>
            </w:pPr>
            <w:r w:rsidRPr="00744A68">
              <w:t xml:space="preserve">Pursue additional </w:t>
            </w:r>
            <w:r w:rsidR="00857A46" w:rsidRPr="00744A68">
              <w:t>revenue Analyze</w:t>
            </w:r>
            <w:r w:rsidRPr="00744A68">
              <w:t xml:space="preserve"> and adjust expenditures for maximum efficiency</w:t>
            </w:r>
          </w:p>
          <w:p w:rsidR="002476D3" w:rsidRPr="00744A68" w:rsidRDefault="002476D3" w:rsidP="006D6396">
            <w:pPr>
              <w:pStyle w:val="ListParagraph"/>
              <w:numPr>
                <w:ilvl w:val="0"/>
                <w:numId w:val="7"/>
              </w:numPr>
            </w:pPr>
            <w:r w:rsidRPr="00744A68">
              <w:t>Maintain fund balance</w:t>
            </w:r>
          </w:p>
          <w:p w:rsidR="002476D3" w:rsidRPr="00744A68" w:rsidRDefault="002476D3" w:rsidP="006D6396">
            <w:pPr>
              <w:pStyle w:val="ListParagraph"/>
              <w:numPr>
                <w:ilvl w:val="0"/>
                <w:numId w:val="7"/>
              </w:numPr>
            </w:pPr>
            <w:r w:rsidRPr="00744A68">
              <w:t>Maintain balanced budget</w:t>
            </w:r>
          </w:p>
          <w:p w:rsidR="002476D3" w:rsidRPr="00744A68" w:rsidRDefault="002476D3" w:rsidP="006D6396">
            <w:pPr>
              <w:pStyle w:val="ListParagraph"/>
              <w:numPr>
                <w:ilvl w:val="0"/>
                <w:numId w:val="7"/>
              </w:numPr>
            </w:pPr>
            <w:r w:rsidRPr="00744A68">
              <w:t>Maximize purchasing power of district</w:t>
            </w:r>
          </w:p>
          <w:p w:rsidR="002476D3" w:rsidRPr="00744A68" w:rsidRDefault="002476D3" w:rsidP="006D6396">
            <w:pPr>
              <w:pStyle w:val="ListParagraph"/>
              <w:numPr>
                <w:ilvl w:val="0"/>
                <w:numId w:val="7"/>
              </w:numPr>
            </w:pPr>
            <w:r w:rsidRPr="00744A68">
              <w:t>Ensure funding necessary for preventative maintenance program.</w:t>
            </w:r>
          </w:p>
          <w:p w:rsidR="008B7881" w:rsidRPr="00744A68" w:rsidRDefault="002476D3" w:rsidP="006D6396">
            <w:pPr>
              <w:pStyle w:val="ListParagraph"/>
              <w:numPr>
                <w:ilvl w:val="0"/>
                <w:numId w:val="7"/>
              </w:numPr>
            </w:pPr>
            <w:r w:rsidRPr="00744A68">
              <w:t>Comply with audit and reporting procedures.</w:t>
            </w:r>
          </w:p>
          <w:p w:rsidR="00AF0A9D" w:rsidRPr="00744A68" w:rsidRDefault="00AF0A9D" w:rsidP="006D6396">
            <w:pPr>
              <w:pStyle w:val="ListParagraph"/>
              <w:numPr>
                <w:ilvl w:val="0"/>
                <w:numId w:val="7"/>
              </w:numPr>
            </w:pPr>
            <w:r w:rsidRPr="00744A68">
              <w:t>Manage projects to maximize funding.</w:t>
            </w:r>
          </w:p>
        </w:tc>
        <w:tc>
          <w:tcPr>
            <w:tcW w:w="2115" w:type="dxa"/>
          </w:tcPr>
          <w:p w:rsidR="008B7881" w:rsidRDefault="002476D3" w:rsidP="00C632D1">
            <w:r>
              <w:t>Superintendent, Business Manager</w:t>
            </w:r>
          </w:p>
        </w:tc>
        <w:tc>
          <w:tcPr>
            <w:tcW w:w="1216" w:type="dxa"/>
          </w:tcPr>
          <w:p w:rsidR="008B7881" w:rsidRDefault="002476D3" w:rsidP="00C632D1">
            <w:r>
              <w:t>Ongoing</w:t>
            </w:r>
          </w:p>
        </w:tc>
        <w:tc>
          <w:tcPr>
            <w:tcW w:w="1617" w:type="dxa"/>
          </w:tcPr>
          <w:p w:rsidR="008B7881" w:rsidRDefault="008B7881" w:rsidP="00C632D1"/>
        </w:tc>
        <w:tc>
          <w:tcPr>
            <w:tcW w:w="2242" w:type="dxa"/>
          </w:tcPr>
          <w:p w:rsidR="008B7881" w:rsidRDefault="002476D3" w:rsidP="00C632D1">
            <w:r>
              <w:t>Audit Results</w:t>
            </w:r>
          </w:p>
          <w:p w:rsidR="007660FE" w:rsidRDefault="007660FE" w:rsidP="00C632D1">
            <w:r>
              <w:t>Attrition of staff</w:t>
            </w:r>
          </w:p>
        </w:tc>
      </w:tr>
      <w:tr w:rsidR="00AF0A9D" w:rsidTr="00AF0A9D">
        <w:tc>
          <w:tcPr>
            <w:tcW w:w="7200" w:type="dxa"/>
          </w:tcPr>
          <w:p w:rsidR="00AF0A9D" w:rsidRPr="00744A68" w:rsidRDefault="00AF0A9D" w:rsidP="00AF0A9D">
            <w:pPr>
              <w:rPr>
                <w:b/>
              </w:rPr>
            </w:pPr>
            <w:r w:rsidRPr="00744A68">
              <w:rPr>
                <w:b/>
              </w:rPr>
              <w:t>Transition:</w:t>
            </w:r>
          </w:p>
          <w:p w:rsidR="00AF0A9D" w:rsidRPr="00744A68" w:rsidRDefault="000D41C6" w:rsidP="006D6396">
            <w:pPr>
              <w:pStyle w:val="ListParagraph"/>
              <w:numPr>
                <w:ilvl w:val="0"/>
                <w:numId w:val="33"/>
              </w:numPr>
            </w:pPr>
            <w:r w:rsidRPr="00744A68">
              <w:t>Well-designed</w:t>
            </w:r>
            <w:r w:rsidR="00AF0A9D" w:rsidRPr="00744A68">
              <w:t xml:space="preserve"> plan to transition students effectively from grade l</w:t>
            </w:r>
            <w:r w:rsidR="00AC017C" w:rsidRPr="00744A68">
              <w:t>evels and campuses.</w:t>
            </w:r>
          </w:p>
          <w:p w:rsidR="00AF0A9D" w:rsidRPr="00744A68" w:rsidRDefault="00AF0A9D" w:rsidP="006D6396">
            <w:pPr>
              <w:pStyle w:val="ListParagraph"/>
              <w:numPr>
                <w:ilvl w:val="0"/>
                <w:numId w:val="33"/>
              </w:numPr>
            </w:pPr>
            <w:r w:rsidRPr="00744A68">
              <w:t>Provide collaboration time between campus administration and teachers through DEIC and Administrative Team meetings.</w:t>
            </w:r>
          </w:p>
          <w:p w:rsidR="00AF0A9D" w:rsidRPr="00744A68" w:rsidRDefault="00AF0A9D" w:rsidP="006D6396">
            <w:pPr>
              <w:pStyle w:val="ListParagraph"/>
              <w:numPr>
                <w:ilvl w:val="0"/>
                <w:numId w:val="33"/>
              </w:numPr>
            </w:pPr>
            <w:r w:rsidRPr="00744A68">
              <w:t>Provid</w:t>
            </w:r>
            <w:r w:rsidR="000D41C6" w:rsidRPr="00744A68">
              <w:t>e collaboration time with HTCSS</w:t>
            </w:r>
            <w:r w:rsidRPr="00744A68">
              <w:t xml:space="preserve"> to ensure SPED program is viable.</w:t>
            </w:r>
          </w:p>
          <w:p w:rsidR="00AF0A9D" w:rsidRPr="00744A68" w:rsidRDefault="00AF0A9D" w:rsidP="006D6396">
            <w:pPr>
              <w:pStyle w:val="ListParagraph"/>
              <w:numPr>
                <w:ilvl w:val="0"/>
                <w:numId w:val="33"/>
              </w:numPr>
            </w:pPr>
            <w:r w:rsidRPr="00744A68">
              <w:t>Support district-wide Pre-K and Kindergarten Roundup and Orientation for 6</w:t>
            </w:r>
            <w:r w:rsidRPr="00744A68">
              <w:rPr>
                <w:vertAlign w:val="superscript"/>
              </w:rPr>
              <w:t>th</w:t>
            </w:r>
            <w:r w:rsidRPr="00744A68">
              <w:t xml:space="preserve"> and 9</w:t>
            </w:r>
            <w:r w:rsidRPr="00744A68">
              <w:rPr>
                <w:vertAlign w:val="superscript"/>
              </w:rPr>
              <w:t>th</w:t>
            </w:r>
            <w:r w:rsidRPr="00744A68">
              <w:t xml:space="preserve"> graders.</w:t>
            </w:r>
          </w:p>
          <w:p w:rsidR="00AF0A9D" w:rsidRPr="00744A68" w:rsidRDefault="00AF0A9D" w:rsidP="006D6396">
            <w:pPr>
              <w:pStyle w:val="ListParagraph"/>
              <w:numPr>
                <w:ilvl w:val="0"/>
                <w:numId w:val="33"/>
              </w:numPr>
            </w:pPr>
            <w:r w:rsidRPr="00744A68">
              <w:t>Acknowledge the Bilingual students and parents in district and provide services.</w:t>
            </w:r>
          </w:p>
        </w:tc>
        <w:tc>
          <w:tcPr>
            <w:tcW w:w="2115" w:type="dxa"/>
          </w:tcPr>
          <w:p w:rsidR="00AF0A9D" w:rsidRDefault="00AF0A9D" w:rsidP="00AF0A9D">
            <w:r>
              <w:t>Principals, Teachers, Counselor, Director of Student Services, ESL Coordinator</w:t>
            </w:r>
          </w:p>
        </w:tc>
        <w:tc>
          <w:tcPr>
            <w:tcW w:w="1216" w:type="dxa"/>
          </w:tcPr>
          <w:p w:rsidR="00AF0A9D" w:rsidRDefault="00AF0A9D" w:rsidP="00AF0A9D">
            <w:r>
              <w:t>Ongoing</w:t>
            </w:r>
          </w:p>
        </w:tc>
        <w:tc>
          <w:tcPr>
            <w:tcW w:w="1617" w:type="dxa"/>
          </w:tcPr>
          <w:p w:rsidR="00AF0A9D" w:rsidRDefault="00AF0A9D" w:rsidP="00AF0A9D"/>
        </w:tc>
        <w:tc>
          <w:tcPr>
            <w:tcW w:w="2242" w:type="dxa"/>
          </w:tcPr>
          <w:p w:rsidR="00AF0A9D" w:rsidRDefault="00AF0A9D" w:rsidP="00AF0A9D">
            <w:r>
              <w:t>Sign-in sheets, agendas, enrollment data</w:t>
            </w:r>
          </w:p>
        </w:tc>
      </w:tr>
      <w:tr w:rsidR="00AF0A9D" w:rsidTr="002230DF">
        <w:trPr>
          <w:trHeight w:val="3860"/>
        </w:trPr>
        <w:tc>
          <w:tcPr>
            <w:tcW w:w="7200" w:type="dxa"/>
          </w:tcPr>
          <w:p w:rsidR="00AF0A9D" w:rsidRPr="00744A68" w:rsidRDefault="00AF0A9D" w:rsidP="00AF0A9D">
            <w:pPr>
              <w:rPr>
                <w:b/>
              </w:rPr>
            </w:pPr>
            <w:r w:rsidRPr="00744A68">
              <w:rPr>
                <w:b/>
              </w:rPr>
              <w:lastRenderedPageBreak/>
              <w:t>Recognition:</w:t>
            </w:r>
          </w:p>
          <w:p w:rsidR="00AF0A9D" w:rsidRPr="00744A68" w:rsidRDefault="00AF0A9D" w:rsidP="006D6396">
            <w:pPr>
              <w:pStyle w:val="ListParagraph"/>
              <w:numPr>
                <w:ilvl w:val="0"/>
                <w:numId w:val="34"/>
              </w:numPr>
            </w:pPr>
            <w:r w:rsidRPr="00744A68">
              <w:t>Demonstrate that the district values academic achievement and recognizes excellence including:</w:t>
            </w:r>
          </w:p>
          <w:p w:rsidR="00AF0A9D" w:rsidRPr="00744A68" w:rsidRDefault="00AF0A9D" w:rsidP="006D6396">
            <w:pPr>
              <w:pStyle w:val="ListParagraph"/>
              <w:numPr>
                <w:ilvl w:val="0"/>
                <w:numId w:val="36"/>
              </w:numPr>
            </w:pPr>
            <w:r w:rsidRPr="00744A68">
              <w:t>Board recognition of successful programs, events, students and staff</w:t>
            </w:r>
            <w:r w:rsidR="007660FE" w:rsidRPr="00744A68">
              <w:t xml:space="preserve"> (Superintendent reward, Triple A reward)</w:t>
            </w:r>
          </w:p>
          <w:p w:rsidR="00AF0A9D" w:rsidRPr="00744A68" w:rsidRDefault="00AF0A9D" w:rsidP="006D6396">
            <w:pPr>
              <w:pStyle w:val="ListParagraph"/>
              <w:numPr>
                <w:ilvl w:val="0"/>
                <w:numId w:val="36"/>
              </w:numPr>
            </w:pPr>
            <w:r w:rsidRPr="00744A68">
              <w:t>Newsletter articles</w:t>
            </w:r>
          </w:p>
          <w:p w:rsidR="00AF0A9D" w:rsidRPr="00744A68" w:rsidRDefault="00AF0A9D" w:rsidP="006D6396">
            <w:pPr>
              <w:pStyle w:val="ListParagraph"/>
              <w:numPr>
                <w:ilvl w:val="0"/>
                <w:numId w:val="36"/>
              </w:numPr>
            </w:pPr>
            <w:r w:rsidRPr="00744A68">
              <w:t>District website, Facebook and Twitter</w:t>
            </w:r>
          </w:p>
          <w:p w:rsidR="00AF0A9D" w:rsidRPr="00744A68" w:rsidRDefault="00AF0A9D" w:rsidP="006D6396">
            <w:pPr>
              <w:pStyle w:val="ListParagraph"/>
              <w:numPr>
                <w:ilvl w:val="0"/>
                <w:numId w:val="34"/>
              </w:numPr>
            </w:pPr>
            <w:r w:rsidRPr="00744A68">
              <w:t>Encourage and reward exceptional effort</w:t>
            </w:r>
          </w:p>
          <w:p w:rsidR="00AF0A9D" w:rsidRPr="00744A68" w:rsidRDefault="00AF0A9D" w:rsidP="006D6396">
            <w:pPr>
              <w:pStyle w:val="ListParagraph"/>
              <w:numPr>
                <w:ilvl w:val="0"/>
                <w:numId w:val="34"/>
              </w:numPr>
            </w:pPr>
            <w:r w:rsidRPr="00744A68">
              <w:t>Acknowledge the value of teacher/staff input by offering increased opportunities in CEIC/DEIC and campus and district decisions.</w:t>
            </w:r>
          </w:p>
        </w:tc>
        <w:tc>
          <w:tcPr>
            <w:tcW w:w="2115" w:type="dxa"/>
          </w:tcPr>
          <w:p w:rsidR="00AF0A9D" w:rsidRPr="00866AAF" w:rsidRDefault="00AF0A9D" w:rsidP="00AF0A9D">
            <w:r>
              <w:t>Superintendent, Principals, Class Sponsors, Media Administrator, Secretaries, BETA Club, Gates Award</w:t>
            </w:r>
          </w:p>
        </w:tc>
        <w:tc>
          <w:tcPr>
            <w:tcW w:w="1216" w:type="dxa"/>
          </w:tcPr>
          <w:p w:rsidR="00AF0A9D" w:rsidRPr="00866AAF" w:rsidRDefault="00AF0A9D" w:rsidP="00AF0A9D">
            <w:r w:rsidRPr="00866AAF">
              <w:t>Ongoing</w:t>
            </w:r>
          </w:p>
        </w:tc>
        <w:tc>
          <w:tcPr>
            <w:tcW w:w="1617" w:type="dxa"/>
          </w:tcPr>
          <w:p w:rsidR="00AF0A9D" w:rsidRDefault="00AF0A9D" w:rsidP="00AF0A9D">
            <w:pPr>
              <w:jc w:val="center"/>
              <w:rPr>
                <w:b/>
              </w:rPr>
            </w:pPr>
          </w:p>
        </w:tc>
        <w:tc>
          <w:tcPr>
            <w:tcW w:w="2242" w:type="dxa"/>
          </w:tcPr>
          <w:p w:rsidR="00AF0A9D" w:rsidRPr="00866AAF" w:rsidRDefault="00AF0A9D" w:rsidP="00AF0A9D">
            <w:r>
              <w:t>Board minutes, Media releases, Sign-in sheets, Agendas</w:t>
            </w:r>
          </w:p>
        </w:tc>
      </w:tr>
      <w:tr w:rsidR="00414F26" w:rsidRPr="0061176C" w:rsidTr="006503F1">
        <w:tc>
          <w:tcPr>
            <w:tcW w:w="14390" w:type="dxa"/>
            <w:gridSpan w:val="5"/>
          </w:tcPr>
          <w:p w:rsidR="00414F26" w:rsidRPr="00744A68" w:rsidRDefault="00414F26" w:rsidP="006503F1">
            <w:pPr>
              <w:jc w:val="center"/>
              <w:rPr>
                <w:b/>
              </w:rPr>
            </w:pPr>
            <w:r w:rsidRPr="00744A68">
              <w:rPr>
                <w:b/>
              </w:rPr>
              <w:t>GOVERNANCE AND LEADERSHIP INFLUENCING SCHOOL CULTURE/CLIMATE</w:t>
            </w:r>
          </w:p>
        </w:tc>
      </w:tr>
      <w:tr w:rsidR="00414F26" w:rsidRPr="00B12221" w:rsidTr="006503F1">
        <w:tc>
          <w:tcPr>
            <w:tcW w:w="7200" w:type="dxa"/>
          </w:tcPr>
          <w:p w:rsidR="00414F26" w:rsidRPr="00744A68" w:rsidRDefault="00414F26" w:rsidP="006503F1">
            <w:pPr>
              <w:jc w:val="center"/>
              <w:rPr>
                <w:b/>
              </w:rPr>
            </w:pPr>
            <w:r w:rsidRPr="00744A68">
              <w:rPr>
                <w:b/>
              </w:rPr>
              <w:t>Action Step/Strategy/Intervention</w:t>
            </w:r>
          </w:p>
        </w:tc>
        <w:tc>
          <w:tcPr>
            <w:tcW w:w="2115" w:type="dxa"/>
          </w:tcPr>
          <w:p w:rsidR="00414F26" w:rsidRPr="00B12221" w:rsidRDefault="00414F26" w:rsidP="006503F1">
            <w:pPr>
              <w:jc w:val="center"/>
              <w:rPr>
                <w:b/>
              </w:rPr>
            </w:pPr>
            <w:r w:rsidRPr="00B12221">
              <w:rPr>
                <w:b/>
              </w:rPr>
              <w:t>Person(s) Responsible</w:t>
            </w:r>
          </w:p>
        </w:tc>
        <w:tc>
          <w:tcPr>
            <w:tcW w:w="1216" w:type="dxa"/>
          </w:tcPr>
          <w:p w:rsidR="00414F26" w:rsidRPr="00B12221" w:rsidRDefault="00414F26" w:rsidP="006503F1">
            <w:pPr>
              <w:jc w:val="center"/>
              <w:rPr>
                <w:b/>
              </w:rPr>
            </w:pPr>
            <w:r w:rsidRPr="00B12221">
              <w:rPr>
                <w:b/>
              </w:rPr>
              <w:t>Timeline</w:t>
            </w:r>
          </w:p>
        </w:tc>
        <w:tc>
          <w:tcPr>
            <w:tcW w:w="1617" w:type="dxa"/>
          </w:tcPr>
          <w:p w:rsidR="00414F26" w:rsidRPr="00B12221" w:rsidRDefault="00414F26" w:rsidP="006503F1">
            <w:pPr>
              <w:jc w:val="center"/>
              <w:rPr>
                <w:b/>
              </w:rPr>
            </w:pPr>
            <w:r>
              <w:rPr>
                <w:b/>
              </w:rPr>
              <w:t>Cost/Funding</w:t>
            </w:r>
          </w:p>
        </w:tc>
        <w:tc>
          <w:tcPr>
            <w:tcW w:w="2242" w:type="dxa"/>
          </w:tcPr>
          <w:p w:rsidR="00414F26" w:rsidRPr="00B12221" w:rsidRDefault="00414F26" w:rsidP="006503F1">
            <w:pPr>
              <w:jc w:val="center"/>
              <w:rPr>
                <w:b/>
              </w:rPr>
            </w:pPr>
            <w:r w:rsidRPr="00B12221">
              <w:rPr>
                <w:b/>
              </w:rPr>
              <w:t>Evaluation/Rubrics</w:t>
            </w:r>
          </w:p>
        </w:tc>
      </w:tr>
      <w:tr w:rsidR="00AF0A9D" w:rsidRPr="00DD4861" w:rsidTr="007660FE">
        <w:trPr>
          <w:trHeight w:val="2555"/>
        </w:trPr>
        <w:tc>
          <w:tcPr>
            <w:tcW w:w="7200" w:type="dxa"/>
          </w:tcPr>
          <w:p w:rsidR="00AF0A9D" w:rsidRPr="00744A68" w:rsidRDefault="00AF0A9D" w:rsidP="00AF0A9D">
            <w:pPr>
              <w:rPr>
                <w:b/>
                <w:szCs w:val="24"/>
              </w:rPr>
            </w:pPr>
            <w:r w:rsidRPr="00744A68">
              <w:rPr>
                <w:b/>
                <w:szCs w:val="24"/>
              </w:rPr>
              <w:t>Demographics:</w:t>
            </w:r>
          </w:p>
          <w:p w:rsidR="00AF0A9D" w:rsidRPr="00744A68" w:rsidRDefault="00AF0A9D" w:rsidP="006D6396">
            <w:pPr>
              <w:pStyle w:val="ListParagraph"/>
              <w:numPr>
                <w:ilvl w:val="0"/>
                <w:numId w:val="35"/>
              </w:numPr>
              <w:rPr>
                <w:szCs w:val="24"/>
              </w:rPr>
            </w:pPr>
            <w:r w:rsidRPr="00744A68">
              <w:rPr>
                <w:szCs w:val="24"/>
              </w:rPr>
              <w:t xml:space="preserve">Monitor SPED enrollment data, number of students, appropriate placement, maximum educational benefits and assessment decisions. </w:t>
            </w:r>
          </w:p>
          <w:p w:rsidR="00AF0A9D" w:rsidRPr="00744A68" w:rsidRDefault="00AF0A9D" w:rsidP="006D6396">
            <w:pPr>
              <w:pStyle w:val="ListParagraph"/>
              <w:numPr>
                <w:ilvl w:val="0"/>
                <w:numId w:val="35"/>
              </w:numPr>
              <w:rPr>
                <w:szCs w:val="24"/>
              </w:rPr>
            </w:pPr>
            <w:r w:rsidRPr="00744A68">
              <w:rPr>
                <w:szCs w:val="24"/>
              </w:rPr>
              <w:t xml:space="preserve">Evaluate number/percentage of economically disadvantaged students and their performance and offer services. Monitor the Title I funding for these students ensuring equitable goals. </w:t>
            </w:r>
          </w:p>
          <w:p w:rsidR="00AF0A9D" w:rsidRPr="00744A68" w:rsidRDefault="00AF0A9D" w:rsidP="006D6396">
            <w:pPr>
              <w:pStyle w:val="ListParagraph"/>
              <w:numPr>
                <w:ilvl w:val="0"/>
                <w:numId w:val="35"/>
              </w:numPr>
              <w:rPr>
                <w:b/>
              </w:rPr>
            </w:pPr>
            <w:r w:rsidRPr="00744A68">
              <w:rPr>
                <w:szCs w:val="24"/>
              </w:rPr>
              <w:t>Monitor students in each sub-population to provide support and instruction that will significantly increase student achievement.</w:t>
            </w:r>
          </w:p>
        </w:tc>
        <w:tc>
          <w:tcPr>
            <w:tcW w:w="2115" w:type="dxa"/>
          </w:tcPr>
          <w:p w:rsidR="00AF0A9D" w:rsidRDefault="00AF0A9D" w:rsidP="00AF0A9D">
            <w:r>
              <w:t>Superintendent, Director of Instructi</w:t>
            </w:r>
            <w:r w:rsidR="00414F26">
              <w:t>on, Principals</w:t>
            </w:r>
          </w:p>
        </w:tc>
        <w:tc>
          <w:tcPr>
            <w:tcW w:w="1216" w:type="dxa"/>
          </w:tcPr>
          <w:p w:rsidR="00AF0A9D" w:rsidRPr="00866AAF" w:rsidRDefault="00AF0A9D" w:rsidP="00AF0A9D">
            <w:r>
              <w:t>Ongoing</w:t>
            </w:r>
          </w:p>
        </w:tc>
        <w:tc>
          <w:tcPr>
            <w:tcW w:w="1617" w:type="dxa"/>
          </w:tcPr>
          <w:p w:rsidR="00AF0A9D" w:rsidRDefault="00E57090" w:rsidP="00AF0A9D">
            <w:pPr>
              <w:jc w:val="center"/>
            </w:pPr>
            <w:r w:rsidRPr="00E57090">
              <w:t>Title I</w:t>
            </w:r>
          </w:p>
          <w:p w:rsidR="00E57090" w:rsidRDefault="00E57090" w:rsidP="00AF0A9D">
            <w:pPr>
              <w:jc w:val="center"/>
            </w:pPr>
          </w:p>
          <w:p w:rsidR="00E57090" w:rsidRDefault="00E57090" w:rsidP="00AF0A9D">
            <w:pPr>
              <w:jc w:val="center"/>
            </w:pPr>
          </w:p>
          <w:p w:rsidR="00E57090" w:rsidRDefault="00E57090" w:rsidP="00AF0A9D">
            <w:pPr>
              <w:jc w:val="center"/>
            </w:pPr>
          </w:p>
          <w:p w:rsidR="00E57090" w:rsidRDefault="00E57090" w:rsidP="00AF0A9D">
            <w:pPr>
              <w:jc w:val="center"/>
            </w:pPr>
          </w:p>
          <w:p w:rsidR="00E57090" w:rsidRDefault="00E57090" w:rsidP="00AF0A9D">
            <w:pPr>
              <w:jc w:val="center"/>
            </w:pPr>
          </w:p>
          <w:p w:rsidR="00E57090" w:rsidRDefault="00E57090" w:rsidP="00AF0A9D">
            <w:pPr>
              <w:jc w:val="center"/>
            </w:pPr>
          </w:p>
          <w:p w:rsidR="00E57090" w:rsidRDefault="00E57090" w:rsidP="00AF0A9D">
            <w:pPr>
              <w:jc w:val="center"/>
            </w:pPr>
          </w:p>
          <w:p w:rsidR="00E57090" w:rsidRPr="00E57090" w:rsidRDefault="00E57090" w:rsidP="00AF0A9D">
            <w:pPr>
              <w:jc w:val="center"/>
            </w:pPr>
            <w:r>
              <w:t>SCE</w:t>
            </w:r>
          </w:p>
        </w:tc>
        <w:tc>
          <w:tcPr>
            <w:tcW w:w="2242" w:type="dxa"/>
          </w:tcPr>
          <w:p w:rsidR="00AF0A9D" w:rsidRPr="00DD4861" w:rsidRDefault="00AF0A9D" w:rsidP="00AF0A9D">
            <w:r>
              <w:t>TAPR, Title I Compliance Report, PBM Report, School Report Cards</w:t>
            </w:r>
            <w:r w:rsidR="001471A6">
              <w:t>, TSDS PEIMS Reports</w:t>
            </w:r>
          </w:p>
        </w:tc>
      </w:tr>
      <w:tr w:rsidR="007660FE" w:rsidRPr="00DD4861" w:rsidTr="001471A6">
        <w:trPr>
          <w:trHeight w:val="1610"/>
        </w:trPr>
        <w:tc>
          <w:tcPr>
            <w:tcW w:w="7200" w:type="dxa"/>
          </w:tcPr>
          <w:p w:rsidR="007660FE" w:rsidRPr="00744A68" w:rsidRDefault="007660FE" w:rsidP="00AF0A9D">
            <w:pPr>
              <w:rPr>
                <w:b/>
                <w:szCs w:val="24"/>
              </w:rPr>
            </w:pPr>
            <w:r w:rsidRPr="00744A68">
              <w:rPr>
                <w:b/>
                <w:szCs w:val="24"/>
              </w:rPr>
              <w:t>Campus Leadership</w:t>
            </w:r>
          </w:p>
          <w:p w:rsidR="007660FE" w:rsidRPr="00744A68" w:rsidRDefault="007660FE" w:rsidP="007660FE">
            <w:pPr>
              <w:pStyle w:val="ListParagraph"/>
              <w:numPr>
                <w:ilvl w:val="0"/>
                <w:numId w:val="42"/>
              </w:numPr>
              <w:rPr>
                <w:b/>
                <w:szCs w:val="24"/>
              </w:rPr>
            </w:pPr>
            <w:r w:rsidRPr="00744A68">
              <w:rPr>
                <w:b/>
                <w:szCs w:val="24"/>
              </w:rPr>
              <w:t>Campus leaders given an evaluation rubric that list objectives of expectations to be followed.</w:t>
            </w:r>
          </w:p>
        </w:tc>
        <w:tc>
          <w:tcPr>
            <w:tcW w:w="2115" w:type="dxa"/>
          </w:tcPr>
          <w:p w:rsidR="007660FE" w:rsidRDefault="007660FE" w:rsidP="00AF0A9D">
            <w:r>
              <w:t>Superintendent, Director of Instruction, Principals</w:t>
            </w:r>
          </w:p>
        </w:tc>
        <w:tc>
          <w:tcPr>
            <w:tcW w:w="1216" w:type="dxa"/>
          </w:tcPr>
          <w:p w:rsidR="007660FE" w:rsidRDefault="001471A6" w:rsidP="00AF0A9D">
            <w:r>
              <w:t>School year</w:t>
            </w:r>
          </w:p>
        </w:tc>
        <w:tc>
          <w:tcPr>
            <w:tcW w:w="1617" w:type="dxa"/>
          </w:tcPr>
          <w:p w:rsidR="007660FE" w:rsidRPr="00E57090" w:rsidRDefault="001471A6" w:rsidP="00AF0A9D">
            <w:pPr>
              <w:jc w:val="center"/>
            </w:pPr>
            <w:r>
              <w:t>Human Resource</w:t>
            </w:r>
          </w:p>
        </w:tc>
        <w:tc>
          <w:tcPr>
            <w:tcW w:w="2242" w:type="dxa"/>
          </w:tcPr>
          <w:p w:rsidR="007660FE" w:rsidRDefault="001471A6" w:rsidP="00AF0A9D">
            <w:r>
              <w:t>Evaluation Rubric timeline</w:t>
            </w:r>
          </w:p>
        </w:tc>
      </w:tr>
    </w:tbl>
    <w:p w:rsidR="00185174" w:rsidRDefault="00185174"/>
    <w:p w:rsidR="002230DF" w:rsidRDefault="002230DF"/>
    <w:p w:rsidR="0061176C" w:rsidRDefault="0061176C"/>
    <w:p w:rsidR="00593921" w:rsidRPr="002D4417" w:rsidRDefault="00916256" w:rsidP="00593921">
      <w:pPr>
        <w:pStyle w:val="Heading4"/>
        <w:ind w:left="0"/>
        <w:jc w:val="center"/>
        <w:rPr>
          <w:b/>
          <w:color w:val="000000"/>
        </w:rPr>
      </w:pPr>
      <w:r>
        <w:rPr>
          <w:noProof/>
          <w:color w:val="000000"/>
        </w:rPr>
        <w:lastRenderedPageBreak/>
        <mc:AlternateContent>
          <mc:Choice Requires="wps">
            <w:drawing>
              <wp:anchor distT="0" distB="0" distL="114300" distR="114300" simplePos="0" relativeHeight="251666432" behindDoc="0" locked="0" layoutInCell="0" allowOverlap="1">
                <wp:simplePos x="0" y="0"/>
                <wp:positionH relativeFrom="column">
                  <wp:posOffset>228600</wp:posOffset>
                </wp:positionH>
                <wp:positionV relativeFrom="paragraph">
                  <wp:posOffset>91440</wp:posOffset>
                </wp:positionV>
                <wp:extent cx="8138160" cy="1097280"/>
                <wp:effectExtent l="0" t="0" r="0" b="7620"/>
                <wp:wrapNone/>
                <wp:docPr id="6" name="Bev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1097280"/>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6809FD" id="Bevel 6" o:spid="_x0000_s1026" type="#_x0000_t84" style="position:absolute;margin-left:18pt;margin-top:7.2pt;width:640.8pt;height:8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" o:allowincell="f" filled="f"/>
            </w:pict>
          </mc:Fallback>
        </mc:AlternateContent>
      </w:r>
    </w:p>
    <w:p w:rsidR="00593921" w:rsidRPr="002D4417" w:rsidRDefault="00916256" w:rsidP="00593921">
      <w:pPr>
        <w:pStyle w:val="Heading3"/>
        <w:rPr>
          <w:color w:val="000000"/>
        </w:rPr>
      </w:pPr>
      <w:r>
        <w:rPr>
          <w:noProof/>
          <w:color w:val="000000"/>
        </w:rPr>
        <mc:AlternateContent>
          <mc:Choice Requires="wps">
            <w:drawing>
              <wp:anchor distT="0" distB="0" distL="114300" distR="114300" simplePos="0" relativeHeight="251667456" behindDoc="0" locked="0" layoutInCell="0" allowOverlap="1">
                <wp:simplePos x="0" y="0"/>
                <wp:positionH relativeFrom="column">
                  <wp:posOffset>502920</wp:posOffset>
                </wp:positionH>
                <wp:positionV relativeFrom="paragraph">
                  <wp:posOffset>5715</wp:posOffset>
                </wp:positionV>
                <wp:extent cx="7642860" cy="7315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731520"/>
                        </a:xfrm>
                        <a:prstGeom prst="rect">
                          <a:avLst/>
                        </a:prstGeom>
                        <a:solidFill>
                          <a:srgbClr val="FFFFFF"/>
                        </a:solidFill>
                        <a:ln w="9525">
                          <a:solidFill>
                            <a:srgbClr val="000000"/>
                          </a:solidFill>
                          <a:miter lim="800000"/>
                          <a:headEnd/>
                          <a:tailEnd/>
                        </a:ln>
                      </wps:spPr>
                      <wps:txbx>
                        <w:txbxContent>
                          <w:p w:rsidR="00935718" w:rsidRDefault="00935718" w:rsidP="002B28DD">
                            <w:pPr>
                              <w:jc w:val="center"/>
                              <w:rPr>
                                <w:b/>
                                <w:sz w:val="40"/>
                              </w:rPr>
                            </w:pPr>
                            <w:r>
                              <w:rPr>
                                <w:b/>
                                <w:sz w:val="40"/>
                              </w:rPr>
                              <w:t>TEACHING AND LEARNING INFLUENCED BY CURRICULUM, ASSESSMENT AND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9.6pt;margin-top:.45pt;width:601.8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" o:allowincell="f">
                <v:textbox>
                  <w:txbxContent>
                    <w:p w:rsidR="00935718" w:rsidRDefault="00935718" w:rsidP="002B28DD">
                      <w:pPr>
                        <w:jc w:val="center"/>
                        <w:rPr>
                          <w:b/>
                          <w:sz w:val="40"/>
                        </w:rPr>
                      </w:pPr>
                      <w:r>
                        <w:rPr>
                          <w:b/>
                          <w:sz w:val="40"/>
                        </w:rPr>
                        <w:t>TEACHING AND LEARNING INFLUENCED BY CURRICULUM, ASSESSMENT AND INSTRUCTION</w:t>
                      </w:r>
                    </w:p>
                  </w:txbxContent>
                </v:textbox>
              </v:shape>
            </w:pict>
          </mc:Fallback>
        </mc:AlternateContent>
      </w:r>
    </w:p>
    <w:p w:rsidR="00593921" w:rsidRPr="002D4417" w:rsidRDefault="00593921" w:rsidP="00593921">
      <w:pPr>
        <w:rPr>
          <w:color w:val="000000"/>
        </w:rPr>
      </w:pPr>
    </w:p>
    <w:p w:rsidR="00593921" w:rsidRPr="002D4417" w:rsidRDefault="00593921" w:rsidP="00593921">
      <w:pPr>
        <w:rPr>
          <w:color w:val="000000"/>
        </w:rPr>
      </w:pPr>
    </w:p>
    <w:p w:rsidR="00593921" w:rsidRPr="002D4417" w:rsidRDefault="00593921" w:rsidP="00593921">
      <w:pPr>
        <w:rPr>
          <w:color w:val="000000"/>
        </w:rPr>
      </w:pPr>
    </w:p>
    <w:p w:rsidR="00593921" w:rsidRPr="002D4417" w:rsidRDefault="00593921" w:rsidP="00593921">
      <w:pPr>
        <w:pStyle w:val="Heading3"/>
        <w:rPr>
          <w:b w:val="0"/>
          <w:color w:val="000000"/>
          <w:sz w:val="28"/>
        </w:rPr>
      </w:pPr>
    </w:p>
    <w:p w:rsidR="00593921" w:rsidRPr="002D4417" w:rsidRDefault="00593921" w:rsidP="00593921">
      <w:pPr>
        <w:pStyle w:val="Heading3"/>
        <w:rPr>
          <w:b w:val="0"/>
          <w:color w:val="000000"/>
          <w:sz w:val="28"/>
        </w:rPr>
      </w:pPr>
    </w:p>
    <w:p w:rsidR="003E7890" w:rsidRDefault="003E7890" w:rsidP="00593921">
      <w:pPr>
        <w:pStyle w:val="Heading3"/>
        <w:rPr>
          <w:b w:val="0"/>
          <w:color w:val="000000"/>
          <w:sz w:val="28"/>
        </w:rPr>
      </w:pPr>
    </w:p>
    <w:p w:rsidR="003E7890" w:rsidRDefault="003E7890" w:rsidP="00593921">
      <w:pPr>
        <w:pStyle w:val="Heading3"/>
        <w:rPr>
          <w:rFonts w:ascii="Times New Roman" w:hAnsi="Times New Roman"/>
          <w:bCs/>
          <w:color w:val="000000"/>
          <w:sz w:val="28"/>
          <w:szCs w:val="28"/>
          <w:u w:val="single"/>
        </w:rPr>
      </w:pPr>
    </w:p>
    <w:p w:rsidR="00003E4B" w:rsidRPr="00003E4B" w:rsidRDefault="00003E4B" w:rsidP="00003E4B"/>
    <w:p w:rsidR="00593921" w:rsidRPr="002D4417" w:rsidRDefault="00593921" w:rsidP="00593921">
      <w:pPr>
        <w:pStyle w:val="Heading3"/>
        <w:rPr>
          <w:rFonts w:ascii="Times New Roman" w:hAnsi="Times New Roman"/>
          <w:bCs/>
          <w:color w:val="000000"/>
          <w:sz w:val="28"/>
          <w:szCs w:val="28"/>
          <w:u w:val="single"/>
        </w:rPr>
      </w:pPr>
      <w:r w:rsidRPr="002D4417">
        <w:rPr>
          <w:rFonts w:ascii="Times New Roman" w:hAnsi="Times New Roman"/>
          <w:bCs/>
          <w:color w:val="000000"/>
          <w:sz w:val="28"/>
          <w:szCs w:val="28"/>
          <w:u w:val="single"/>
        </w:rPr>
        <w:t>Goal:</w:t>
      </w:r>
    </w:p>
    <w:p w:rsidR="00593921" w:rsidRPr="002D4417" w:rsidRDefault="00593921" w:rsidP="00593921">
      <w:pPr>
        <w:ind w:left="630"/>
        <w:rPr>
          <w:rFonts w:ascii="Times New Roman" w:hAnsi="Times New Roman"/>
          <w:color w:val="000000"/>
          <w:sz w:val="28"/>
          <w:szCs w:val="28"/>
        </w:rPr>
      </w:pPr>
    </w:p>
    <w:p w:rsidR="00593921" w:rsidRPr="00744A68" w:rsidRDefault="00593921" w:rsidP="00593921">
      <w:pPr>
        <w:pStyle w:val="ListBullet2"/>
      </w:pPr>
      <w:r w:rsidRPr="002D4417">
        <w:t xml:space="preserve">The district will implement </w:t>
      </w:r>
      <w:r w:rsidRPr="00744A68">
        <w:t xml:space="preserve">research-based curriculum and engaging instructional methods that facilitate achievement for all students. </w:t>
      </w:r>
    </w:p>
    <w:p w:rsidR="00593921" w:rsidRPr="00744A68" w:rsidRDefault="00593921" w:rsidP="00593921">
      <w:pPr>
        <w:pStyle w:val="ListBullet2"/>
      </w:pPr>
    </w:p>
    <w:p w:rsidR="00593921" w:rsidRPr="00744A68" w:rsidRDefault="00593921" w:rsidP="00593921">
      <w:pPr>
        <w:pStyle w:val="ListBullet2"/>
      </w:pPr>
      <w:r w:rsidRPr="00744A68">
        <w:t>INSTRUCTIONAL LEADERSHIP- Competency 005-</w:t>
      </w:r>
    </w:p>
    <w:p w:rsidR="00593921" w:rsidRPr="00744A68" w:rsidRDefault="00593921" w:rsidP="00593921">
      <w:pPr>
        <w:pStyle w:val="ListBullet2"/>
      </w:pPr>
      <w:r w:rsidRPr="00744A68">
        <w:t xml:space="preserve">The superintendent and leadership team will facilitate the planning and implementation of strategic plans that enhance </w:t>
      </w:r>
      <w:r w:rsidRPr="00744A68">
        <w:rPr>
          <w:color w:val="FF0000"/>
        </w:rPr>
        <w:t>teaching and learning;</w:t>
      </w:r>
      <w:r w:rsidRPr="00744A68">
        <w:t xml:space="preserve"> ensure alignment among curriculum, curriculum resources and assessment; use the current accountability system; and promote the use of varied assessments to measure student performance.</w:t>
      </w:r>
      <w:r w:rsidRPr="00744A68">
        <w:rPr>
          <w:sz w:val="28"/>
        </w:rPr>
        <w:br/>
      </w:r>
    </w:p>
    <w:p w:rsidR="00593921" w:rsidRPr="00744A68" w:rsidRDefault="00593921" w:rsidP="00593921">
      <w:pPr>
        <w:pStyle w:val="Heading3"/>
        <w:ind w:left="630"/>
        <w:rPr>
          <w:rFonts w:ascii="Times New Roman" w:hAnsi="Times New Roman"/>
          <w:bCs/>
          <w:color w:val="000000"/>
          <w:sz w:val="28"/>
          <w:szCs w:val="28"/>
          <w:u w:val="single"/>
        </w:rPr>
      </w:pPr>
    </w:p>
    <w:p w:rsidR="00593921" w:rsidRPr="00744A68" w:rsidRDefault="00593921" w:rsidP="00593921">
      <w:pPr>
        <w:pStyle w:val="Heading3"/>
        <w:rPr>
          <w:rFonts w:ascii="Times New Roman" w:hAnsi="Times New Roman"/>
          <w:bCs/>
          <w:color w:val="000000"/>
          <w:sz w:val="28"/>
          <w:szCs w:val="28"/>
          <w:u w:val="single"/>
        </w:rPr>
      </w:pPr>
      <w:r w:rsidRPr="00744A68">
        <w:rPr>
          <w:rFonts w:ascii="Times New Roman" w:hAnsi="Times New Roman"/>
          <w:bCs/>
          <w:color w:val="000000"/>
          <w:sz w:val="28"/>
          <w:szCs w:val="28"/>
          <w:u w:val="single"/>
        </w:rPr>
        <w:t>Expected Results:</w:t>
      </w:r>
    </w:p>
    <w:p w:rsidR="00593921" w:rsidRPr="00744A68" w:rsidRDefault="00593921" w:rsidP="00593921">
      <w:pPr>
        <w:rPr>
          <w:rFonts w:ascii="Times New Roman" w:hAnsi="Times New Roman"/>
          <w:color w:val="000000"/>
          <w:sz w:val="28"/>
          <w:szCs w:val="28"/>
        </w:rPr>
      </w:pPr>
    </w:p>
    <w:p w:rsidR="00593921" w:rsidRPr="00744A68" w:rsidRDefault="00593921" w:rsidP="00593921">
      <w:pPr>
        <w:pStyle w:val="ListBullet2"/>
      </w:pPr>
      <w:r w:rsidRPr="00744A68">
        <w:t>District implements a curriculum based on clear and measurable expectations.</w:t>
      </w:r>
    </w:p>
    <w:p w:rsidR="00593921" w:rsidRPr="00744A68" w:rsidRDefault="00593921" w:rsidP="00593921">
      <w:pPr>
        <w:pStyle w:val="ListBullet2"/>
      </w:pPr>
      <w:r w:rsidRPr="00744A68">
        <w:t>District ensures teachers use proven instructional practices that actively engage students in the learning process.</w:t>
      </w:r>
    </w:p>
    <w:p w:rsidR="00593921" w:rsidRPr="00744A68" w:rsidRDefault="00593921" w:rsidP="00593921">
      <w:pPr>
        <w:pStyle w:val="ListBullet2"/>
      </w:pPr>
      <w:r w:rsidRPr="00744A68">
        <w:t>District ensures teachers provide opportunities for students to apply their knowledge and skills to real world situations.</w:t>
      </w:r>
    </w:p>
    <w:p w:rsidR="00593921" w:rsidRPr="00744A68" w:rsidRDefault="00593921" w:rsidP="00593921">
      <w:pPr>
        <w:pStyle w:val="ListBullet2"/>
      </w:pPr>
      <w:r w:rsidRPr="00744A68">
        <w:t>District ensures teachers give student feedback to improve their performance.</w:t>
      </w:r>
    </w:p>
    <w:p w:rsidR="00593921" w:rsidRPr="002D4417" w:rsidRDefault="00593921" w:rsidP="00593921">
      <w:pPr>
        <w:pStyle w:val="ListBullet2"/>
      </w:pPr>
      <w:r w:rsidRPr="00744A68">
        <w:t>District’s Accountabil</w:t>
      </w:r>
      <w:r w:rsidR="002230DF" w:rsidRPr="00744A68">
        <w:t xml:space="preserve">ity Status will be Met Standard </w:t>
      </w:r>
      <w:r w:rsidRPr="00744A68">
        <w:t>(in all subgroups; in all content areas).  In addition, increased percentages of commended performance status for individual tests as well as “all tests” will be achieved.  For non-accountability areas, the District will exceed state averages.</w:t>
      </w:r>
    </w:p>
    <w:p w:rsidR="0061176C" w:rsidRDefault="0061176C"/>
    <w:p w:rsidR="00694C21" w:rsidRDefault="00694C21"/>
    <w:p w:rsidR="002230DF" w:rsidRDefault="002230DF"/>
    <w:p w:rsidR="002230DF" w:rsidRDefault="002230DF"/>
    <w:p w:rsidR="00694C21" w:rsidRDefault="00694C21"/>
    <w:tbl>
      <w:tblPr>
        <w:tblStyle w:val="TableGrid"/>
        <w:tblW w:w="0" w:type="auto"/>
        <w:tblLook w:val="04A0" w:firstRow="1" w:lastRow="0" w:firstColumn="1" w:lastColumn="0" w:noHBand="0" w:noVBand="1"/>
      </w:tblPr>
      <w:tblGrid>
        <w:gridCol w:w="7195"/>
        <w:gridCol w:w="2070"/>
        <w:gridCol w:w="1260"/>
        <w:gridCol w:w="1620"/>
        <w:gridCol w:w="2245"/>
      </w:tblGrid>
      <w:tr w:rsidR="0061176C" w:rsidRPr="00DD4861" w:rsidTr="00AF0A9D">
        <w:tc>
          <w:tcPr>
            <w:tcW w:w="14390" w:type="dxa"/>
            <w:gridSpan w:val="5"/>
          </w:tcPr>
          <w:p w:rsidR="0061176C" w:rsidRPr="003E7890" w:rsidRDefault="0061176C" w:rsidP="00AF0A9D">
            <w:pPr>
              <w:jc w:val="center"/>
              <w:rPr>
                <w:b/>
                <w:szCs w:val="24"/>
              </w:rPr>
            </w:pPr>
            <w:r w:rsidRPr="003E7890">
              <w:rPr>
                <w:b/>
                <w:szCs w:val="24"/>
              </w:rPr>
              <w:lastRenderedPageBreak/>
              <w:t>TEACHING AND LEARNING INFLUENCED BY CURRICULUM, ASSESSMENT AND INSTRUCTION</w:t>
            </w:r>
          </w:p>
        </w:tc>
      </w:tr>
      <w:tr w:rsidR="0061176C" w:rsidRPr="00B12221" w:rsidTr="00AF0A9D">
        <w:tc>
          <w:tcPr>
            <w:tcW w:w="7195" w:type="dxa"/>
          </w:tcPr>
          <w:p w:rsidR="0061176C" w:rsidRPr="00B12221" w:rsidRDefault="0061176C" w:rsidP="00AF0A9D">
            <w:pPr>
              <w:jc w:val="center"/>
              <w:rPr>
                <w:b/>
              </w:rPr>
            </w:pPr>
            <w:r w:rsidRPr="00B12221">
              <w:rPr>
                <w:b/>
              </w:rPr>
              <w:t>Action Step/Strategy/Intervention</w:t>
            </w:r>
          </w:p>
        </w:tc>
        <w:tc>
          <w:tcPr>
            <w:tcW w:w="2070" w:type="dxa"/>
          </w:tcPr>
          <w:p w:rsidR="0061176C" w:rsidRPr="00B12221" w:rsidRDefault="0061176C" w:rsidP="00AF0A9D">
            <w:pPr>
              <w:jc w:val="center"/>
              <w:rPr>
                <w:b/>
              </w:rPr>
            </w:pPr>
            <w:r w:rsidRPr="00B12221">
              <w:rPr>
                <w:b/>
              </w:rPr>
              <w:t>Person(s) Responsible</w:t>
            </w:r>
          </w:p>
        </w:tc>
        <w:tc>
          <w:tcPr>
            <w:tcW w:w="1260" w:type="dxa"/>
          </w:tcPr>
          <w:p w:rsidR="0061176C" w:rsidRPr="00B12221" w:rsidRDefault="0061176C" w:rsidP="00AF0A9D">
            <w:pPr>
              <w:jc w:val="center"/>
              <w:rPr>
                <w:b/>
              </w:rPr>
            </w:pPr>
            <w:r w:rsidRPr="00B12221">
              <w:rPr>
                <w:b/>
              </w:rPr>
              <w:t>Timeline</w:t>
            </w:r>
          </w:p>
        </w:tc>
        <w:tc>
          <w:tcPr>
            <w:tcW w:w="1620" w:type="dxa"/>
          </w:tcPr>
          <w:p w:rsidR="0061176C" w:rsidRPr="00B12221" w:rsidRDefault="0061176C" w:rsidP="00AF0A9D">
            <w:pPr>
              <w:jc w:val="center"/>
              <w:rPr>
                <w:b/>
              </w:rPr>
            </w:pPr>
            <w:r>
              <w:rPr>
                <w:b/>
              </w:rPr>
              <w:t>Cost/Funding</w:t>
            </w:r>
          </w:p>
        </w:tc>
        <w:tc>
          <w:tcPr>
            <w:tcW w:w="2245" w:type="dxa"/>
          </w:tcPr>
          <w:p w:rsidR="0061176C" w:rsidRPr="00B12221" w:rsidRDefault="0061176C" w:rsidP="00AF0A9D">
            <w:pPr>
              <w:jc w:val="center"/>
              <w:rPr>
                <w:b/>
              </w:rPr>
            </w:pPr>
            <w:r w:rsidRPr="00B12221">
              <w:rPr>
                <w:b/>
              </w:rPr>
              <w:t>Evaluation/Rubrics</w:t>
            </w:r>
          </w:p>
        </w:tc>
      </w:tr>
      <w:tr w:rsidR="0061176C" w:rsidTr="00AF0A9D">
        <w:tc>
          <w:tcPr>
            <w:tcW w:w="7195" w:type="dxa"/>
          </w:tcPr>
          <w:p w:rsidR="0061176C" w:rsidRPr="00744A68" w:rsidRDefault="0061176C" w:rsidP="00AF0A9D">
            <w:pPr>
              <w:rPr>
                <w:b/>
              </w:rPr>
            </w:pPr>
            <w:r w:rsidRPr="00744A68">
              <w:rPr>
                <w:b/>
              </w:rPr>
              <w:t>All learners in GISD will achieve their full potential through the implementation of monitoring of a challenging curriculum focused on student achievement</w:t>
            </w:r>
            <w:r w:rsidR="003E7890" w:rsidRPr="00744A68">
              <w:rPr>
                <w:b/>
              </w:rPr>
              <w:t>.</w:t>
            </w:r>
          </w:p>
          <w:p w:rsidR="0061176C" w:rsidRPr="00744A68" w:rsidRDefault="0061176C" w:rsidP="00AF0A9D">
            <w:pPr>
              <w:rPr>
                <w:b/>
              </w:rPr>
            </w:pPr>
            <w:r w:rsidRPr="00744A68">
              <w:rPr>
                <w:b/>
              </w:rPr>
              <w:t>Curriculum:</w:t>
            </w:r>
          </w:p>
          <w:p w:rsidR="0061176C" w:rsidRPr="00744A68" w:rsidRDefault="0061176C" w:rsidP="006D6396">
            <w:pPr>
              <w:pStyle w:val="ListParagraph"/>
              <w:numPr>
                <w:ilvl w:val="0"/>
                <w:numId w:val="19"/>
              </w:numPr>
            </w:pPr>
            <w:r w:rsidRPr="00744A68">
              <w:t>Assess the effectiveness of the curriculum through examining trends of performance on STAAR, TEA Accountability ratings for the Performance Index Criteria and System Safeguards. (ELAR, M, SCI, SS), and PBM reports for SPED progress.</w:t>
            </w:r>
          </w:p>
          <w:p w:rsidR="0061176C" w:rsidRPr="00744A68" w:rsidRDefault="0061176C" w:rsidP="006D6396">
            <w:pPr>
              <w:pStyle w:val="ListParagraph"/>
              <w:numPr>
                <w:ilvl w:val="0"/>
                <w:numId w:val="19"/>
              </w:numPr>
            </w:pPr>
            <w:r w:rsidRPr="00744A68">
              <w:t>Instructors teach the district curriculum and administer the corresponding assessments aligned with the curriculum, providing scaffolding where needed.</w:t>
            </w:r>
          </w:p>
          <w:p w:rsidR="0061176C" w:rsidRPr="00744A68" w:rsidRDefault="0061176C" w:rsidP="006D6396">
            <w:pPr>
              <w:pStyle w:val="ListParagraph"/>
              <w:numPr>
                <w:ilvl w:val="0"/>
                <w:numId w:val="19"/>
              </w:numPr>
            </w:pPr>
            <w:r w:rsidRPr="00744A68">
              <w:t>Documentation of curricular programs.</w:t>
            </w:r>
          </w:p>
          <w:p w:rsidR="0061176C" w:rsidRPr="00744A68" w:rsidRDefault="0061176C" w:rsidP="006D6396">
            <w:pPr>
              <w:pStyle w:val="ListParagraph"/>
              <w:numPr>
                <w:ilvl w:val="0"/>
                <w:numId w:val="19"/>
              </w:numPr>
            </w:pPr>
            <w:r w:rsidRPr="00744A68">
              <w:t>Provide assistance for teachers in need of assistance.</w:t>
            </w:r>
          </w:p>
          <w:p w:rsidR="0061176C" w:rsidRPr="00744A68" w:rsidRDefault="0061176C" w:rsidP="006D6396">
            <w:pPr>
              <w:pStyle w:val="ListParagraph"/>
              <w:numPr>
                <w:ilvl w:val="0"/>
                <w:numId w:val="19"/>
              </w:numPr>
            </w:pPr>
            <w:r w:rsidRPr="00744A68">
              <w:t>Provide instructional supplies and resources needed.</w:t>
            </w:r>
          </w:p>
          <w:p w:rsidR="0061176C" w:rsidRPr="00744A68" w:rsidRDefault="0061176C" w:rsidP="006D6396">
            <w:pPr>
              <w:pStyle w:val="ListParagraph"/>
              <w:numPr>
                <w:ilvl w:val="0"/>
                <w:numId w:val="19"/>
              </w:numPr>
            </w:pPr>
            <w:r w:rsidRPr="00744A68">
              <w:t>Monitor implementation of curriculum and ensure scope and sequence is being followed.</w:t>
            </w:r>
          </w:p>
          <w:p w:rsidR="0061176C" w:rsidRPr="00744A68" w:rsidRDefault="0061176C" w:rsidP="006D6396">
            <w:pPr>
              <w:pStyle w:val="ListParagraph"/>
              <w:numPr>
                <w:ilvl w:val="0"/>
                <w:numId w:val="19"/>
              </w:numPr>
            </w:pPr>
            <w:r w:rsidRPr="00744A68">
              <w:t>Establish subject time allotments and Master Schedule effectiveness.</w:t>
            </w:r>
          </w:p>
          <w:p w:rsidR="0061176C" w:rsidRPr="00744A68" w:rsidRDefault="0061176C" w:rsidP="006D6396">
            <w:pPr>
              <w:pStyle w:val="ListParagraph"/>
              <w:numPr>
                <w:ilvl w:val="0"/>
                <w:numId w:val="19"/>
              </w:numPr>
            </w:pPr>
            <w:r w:rsidRPr="00744A68">
              <w:t>Analyze student mastery of curriculum through CBA (Curriculum Benchmarks and Assessments)</w:t>
            </w:r>
          </w:p>
          <w:p w:rsidR="0061176C" w:rsidRPr="00744A68" w:rsidRDefault="0061176C" w:rsidP="006D6396">
            <w:pPr>
              <w:pStyle w:val="ListParagraph"/>
              <w:numPr>
                <w:ilvl w:val="0"/>
                <w:numId w:val="19"/>
              </w:numPr>
            </w:pPr>
            <w:r w:rsidRPr="00744A68">
              <w:t>Design curriculum to provide for academic rigor for all students, including GT, Pre</w:t>
            </w:r>
            <w:r w:rsidR="00CA5E32">
              <w:t>-</w:t>
            </w:r>
            <w:r w:rsidRPr="00744A68">
              <w:t>AP and AP students.</w:t>
            </w:r>
          </w:p>
        </w:tc>
        <w:tc>
          <w:tcPr>
            <w:tcW w:w="2070" w:type="dxa"/>
          </w:tcPr>
          <w:p w:rsidR="0061176C" w:rsidRDefault="0061176C" w:rsidP="00AF0A9D">
            <w:r>
              <w:t>Superintendent, Director of Instruction, Principals, Teachers</w:t>
            </w:r>
          </w:p>
        </w:tc>
        <w:tc>
          <w:tcPr>
            <w:tcW w:w="1260" w:type="dxa"/>
          </w:tcPr>
          <w:p w:rsidR="0061176C" w:rsidRDefault="0061176C" w:rsidP="00AF0A9D">
            <w:r>
              <w:t>Ongoing</w:t>
            </w:r>
          </w:p>
        </w:tc>
        <w:tc>
          <w:tcPr>
            <w:tcW w:w="1620" w:type="dxa"/>
          </w:tcPr>
          <w:p w:rsidR="0061176C" w:rsidRDefault="00E57090" w:rsidP="00AF0A9D">
            <w:r>
              <w:t>State/Local</w:t>
            </w:r>
          </w:p>
        </w:tc>
        <w:tc>
          <w:tcPr>
            <w:tcW w:w="2245" w:type="dxa"/>
          </w:tcPr>
          <w:p w:rsidR="0061176C" w:rsidRDefault="0061176C" w:rsidP="00AF0A9D">
            <w:r>
              <w:t>DMAC Data Analysis Reports, Training Attendance Logs, TAPR, PBM Report, TEKS Resource System Usage Report, Lesson Plans</w:t>
            </w:r>
            <w:r w:rsidR="001471A6">
              <w:t>, Intern Assessments</w:t>
            </w:r>
          </w:p>
        </w:tc>
      </w:tr>
      <w:tr w:rsidR="0061176C" w:rsidTr="00BB450F">
        <w:trPr>
          <w:trHeight w:val="4040"/>
        </w:trPr>
        <w:tc>
          <w:tcPr>
            <w:tcW w:w="7195" w:type="dxa"/>
          </w:tcPr>
          <w:p w:rsidR="0061176C" w:rsidRPr="00744A68" w:rsidRDefault="0061176C" w:rsidP="00AF0A9D">
            <w:pPr>
              <w:rPr>
                <w:b/>
              </w:rPr>
            </w:pPr>
            <w:r w:rsidRPr="00744A68">
              <w:rPr>
                <w:b/>
              </w:rPr>
              <w:lastRenderedPageBreak/>
              <w:t>Design engaging, quality instructional model for students and teachers.</w:t>
            </w:r>
          </w:p>
          <w:p w:rsidR="0061176C" w:rsidRPr="00744A68" w:rsidRDefault="0061176C" w:rsidP="00AF0A9D">
            <w:pPr>
              <w:rPr>
                <w:b/>
              </w:rPr>
            </w:pPr>
            <w:r w:rsidRPr="00744A68">
              <w:rPr>
                <w:b/>
              </w:rPr>
              <w:t>Instruction:</w:t>
            </w:r>
          </w:p>
          <w:p w:rsidR="0061176C" w:rsidRPr="00744A68" w:rsidRDefault="0061176C" w:rsidP="006D6396">
            <w:pPr>
              <w:pStyle w:val="ListParagraph"/>
              <w:numPr>
                <w:ilvl w:val="0"/>
                <w:numId w:val="20"/>
              </w:numPr>
            </w:pPr>
            <w:r w:rsidRPr="00744A68">
              <w:t>Ensure instruction is differentiated and SPED students are included to enable maximum understanding for each</w:t>
            </w:r>
            <w:r w:rsidR="00C04836" w:rsidRPr="00744A68">
              <w:t xml:space="preserve"> student. </w:t>
            </w:r>
          </w:p>
          <w:p w:rsidR="0061176C" w:rsidRPr="00744A68" w:rsidRDefault="0061176C" w:rsidP="006D6396">
            <w:pPr>
              <w:pStyle w:val="ListParagraph"/>
              <w:numPr>
                <w:ilvl w:val="0"/>
                <w:numId w:val="20"/>
              </w:numPr>
            </w:pPr>
            <w:r w:rsidRPr="00744A68">
              <w:t>District diagnostic tools must be collaborated upon to uncover the present level of performance for students and allow teachers to determine gaps in learning.</w:t>
            </w:r>
          </w:p>
          <w:p w:rsidR="0061176C" w:rsidRPr="00744A68" w:rsidRDefault="0061176C" w:rsidP="006D6396">
            <w:pPr>
              <w:pStyle w:val="ListParagraph"/>
              <w:numPr>
                <w:ilvl w:val="0"/>
                <w:numId w:val="20"/>
              </w:numPr>
            </w:pPr>
            <w:r w:rsidRPr="00744A68">
              <w:t>Lesson plans are supported by researched based practices and procedures which will enhance learning</w:t>
            </w:r>
          </w:p>
          <w:p w:rsidR="00C04836" w:rsidRPr="00744A68" w:rsidRDefault="00C04836" w:rsidP="00C04836">
            <w:pPr>
              <w:pStyle w:val="ListParagraph"/>
            </w:pPr>
          </w:p>
        </w:tc>
        <w:tc>
          <w:tcPr>
            <w:tcW w:w="2070" w:type="dxa"/>
          </w:tcPr>
          <w:p w:rsidR="0061176C" w:rsidRDefault="0061176C" w:rsidP="00AF0A9D">
            <w:r>
              <w:t>Director of Instruction, Principals, Teachers</w:t>
            </w:r>
          </w:p>
        </w:tc>
        <w:tc>
          <w:tcPr>
            <w:tcW w:w="1260" w:type="dxa"/>
          </w:tcPr>
          <w:p w:rsidR="0061176C" w:rsidRDefault="0061176C" w:rsidP="00AF0A9D">
            <w:r>
              <w:t>Ongoing</w:t>
            </w:r>
          </w:p>
        </w:tc>
        <w:tc>
          <w:tcPr>
            <w:tcW w:w="1620" w:type="dxa"/>
          </w:tcPr>
          <w:p w:rsidR="0061176C" w:rsidRDefault="00E57090" w:rsidP="00AF0A9D">
            <w:r>
              <w:t>State/Local</w:t>
            </w:r>
          </w:p>
          <w:p w:rsidR="00E57090" w:rsidRDefault="00E57090" w:rsidP="00AF0A9D">
            <w:r>
              <w:t>SPED</w:t>
            </w:r>
          </w:p>
        </w:tc>
        <w:tc>
          <w:tcPr>
            <w:tcW w:w="2245" w:type="dxa"/>
          </w:tcPr>
          <w:p w:rsidR="0061176C" w:rsidRDefault="0061176C" w:rsidP="00AF0A9D">
            <w:r>
              <w:t>Lesson Plans, DMAC, TEKS Resource System</w:t>
            </w:r>
          </w:p>
          <w:p w:rsidR="001471A6" w:rsidRDefault="001471A6" w:rsidP="00AF0A9D">
            <w:r>
              <w:t>Benchmarking</w:t>
            </w:r>
          </w:p>
        </w:tc>
      </w:tr>
      <w:tr w:rsidR="00C04836" w:rsidRPr="003E7890" w:rsidTr="006503F1">
        <w:tc>
          <w:tcPr>
            <w:tcW w:w="14390" w:type="dxa"/>
            <w:gridSpan w:val="5"/>
          </w:tcPr>
          <w:p w:rsidR="00C04836" w:rsidRPr="003E7890" w:rsidRDefault="00C04836" w:rsidP="006503F1">
            <w:pPr>
              <w:jc w:val="center"/>
              <w:rPr>
                <w:b/>
                <w:szCs w:val="24"/>
              </w:rPr>
            </w:pPr>
            <w:r w:rsidRPr="003E7890">
              <w:rPr>
                <w:b/>
                <w:szCs w:val="24"/>
              </w:rPr>
              <w:t>TEACHING AND LEARNING INFLUENCED BY CURRICULUM, ASSESSMENT AND INSTRUCTION</w:t>
            </w:r>
          </w:p>
        </w:tc>
      </w:tr>
      <w:tr w:rsidR="00C04836" w:rsidRPr="00B12221" w:rsidTr="006503F1">
        <w:tc>
          <w:tcPr>
            <w:tcW w:w="7195" w:type="dxa"/>
          </w:tcPr>
          <w:p w:rsidR="00C04836" w:rsidRPr="00744A68" w:rsidRDefault="00C04836" w:rsidP="006503F1">
            <w:pPr>
              <w:jc w:val="center"/>
              <w:rPr>
                <w:b/>
              </w:rPr>
            </w:pPr>
            <w:r w:rsidRPr="00744A68">
              <w:rPr>
                <w:b/>
              </w:rPr>
              <w:t>Action Step/Strategy/Intervention</w:t>
            </w:r>
          </w:p>
        </w:tc>
        <w:tc>
          <w:tcPr>
            <w:tcW w:w="2070" w:type="dxa"/>
          </w:tcPr>
          <w:p w:rsidR="00C04836" w:rsidRPr="00B12221" w:rsidRDefault="00C04836" w:rsidP="006503F1">
            <w:pPr>
              <w:jc w:val="center"/>
              <w:rPr>
                <w:b/>
              </w:rPr>
            </w:pPr>
            <w:r w:rsidRPr="00B12221">
              <w:rPr>
                <w:b/>
              </w:rPr>
              <w:t>Person(s) Responsible</w:t>
            </w:r>
          </w:p>
        </w:tc>
        <w:tc>
          <w:tcPr>
            <w:tcW w:w="1260" w:type="dxa"/>
          </w:tcPr>
          <w:p w:rsidR="00C04836" w:rsidRPr="00B12221" w:rsidRDefault="00C04836" w:rsidP="006503F1">
            <w:pPr>
              <w:jc w:val="center"/>
              <w:rPr>
                <w:b/>
              </w:rPr>
            </w:pPr>
            <w:r w:rsidRPr="00B12221">
              <w:rPr>
                <w:b/>
              </w:rPr>
              <w:t>Timeline</w:t>
            </w:r>
          </w:p>
        </w:tc>
        <w:tc>
          <w:tcPr>
            <w:tcW w:w="1620" w:type="dxa"/>
          </w:tcPr>
          <w:p w:rsidR="00C04836" w:rsidRPr="00B12221" w:rsidRDefault="00C04836" w:rsidP="006503F1">
            <w:pPr>
              <w:jc w:val="center"/>
              <w:rPr>
                <w:b/>
              </w:rPr>
            </w:pPr>
            <w:r>
              <w:rPr>
                <w:b/>
              </w:rPr>
              <w:t>Cost/Funding</w:t>
            </w:r>
          </w:p>
        </w:tc>
        <w:tc>
          <w:tcPr>
            <w:tcW w:w="2245" w:type="dxa"/>
          </w:tcPr>
          <w:p w:rsidR="00C04836" w:rsidRPr="00B12221" w:rsidRDefault="00C04836" w:rsidP="006503F1">
            <w:pPr>
              <w:jc w:val="center"/>
              <w:rPr>
                <w:b/>
              </w:rPr>
            </w:pPr>
            <w:r w:rsidRPr="00B12221">
              <w:rPr>
                <w:b/>
              </w:rPr>
              <w:t>Evaluation/Rubrics</w:t>
            </w:r>
          </w:p>
        </w:tc>
      </w:tr>
      <w:tr w:rsidR="0061176C" w:rsidTr="00AF0A9D">
        <w:tc>
          <w:tcPr>
            <w:tcW w:w="7195" w:type="dxa"/>
          </w:tcPr>
          <w:p w:rsidR="0061176C" w:rsidRPr="00744A68" w:rsidRDefault="0061176C" w:rsidP="00AF0A9D">
            <w:pPr>
              <w:rPr>
                <w:b/>
              </w:rPr>
            </w:pPr>
            <w:r w:rsidRPr="00744A68">
              <w:rPr>
                <w:b/>
              </w:rPr>
              <w:t>The district will integrate technology into the curriculum.</w:t>
            </w:r>
          </w:p>
          <w:p w:rsidR="0061176C" w:rsidRPr="00744A68" w:rsidRDefault="0061176C" w:rsidP="00AF0A9D">
            <w:pPr>
              <w:rPr>
                <w:b/>
              </w:rPr>
            </w:pPr>
            <w:r w:rsidRPr="00744A68">
              <w:rPr>
                <w:b/>
              </w:rPr>
              <w:t>Technology:</w:t>
            </w:r>
          </w:p>
          <w:p w:rsidR="0061176C" w:rsidRPr="00744A68" w:rsidRDefault="0061176C" w:rsidP="006D6396">
            <w:pPr>
              <w:pStyle w:val="ListParagraph"/>
              <w:numPr>
                <w:ilvl w:val="0"/>
                <w:numId w:val="21"/>
              </w:numPr>
            </w:pPr>
            <w:r w:rsidRPr="00744A68">
              <w:t>Provide flexible times and dates for PD</w:t>
            </w:r>
          </w:p>
          <w:p w:rsidR="0061176C" w:rsidRPr="00744A68" w:rsidRDefault="0061176C" w:rsidP="006D6396">
            <w:pPr>
              <w:pStyle w:val="ListParagraph"/>
              <w:numPr>
                <w:ilvl w:val="0"/>
                <w:numId w:val="21"/>
              </w:numPr>
            </w:pPr>
            <w:r w:rsidRPr="00744A68">
              <w:t>Investigate and implement software and hardware evaluation and replacement cycle</w:t>
            </w:r>
          </w:p>
          <w:p w:rsidR="0061176C" w:rsidRPr="00744A68" w:rsidRDefault="0061176C" w:rsidP="006D6396">
            <w:pPr>
              <w:pStyle w:val="ListParagraph"/>
              <w:numPr>
                <w:ilvl w:val="0"/>
                <w:numId w:val="21"/>
              </w:numPr>
            </w:pPr>
            <w:r w:rsidRPr="00744A68">
              <w:t>Implement cutting edge materials for technology to engage students</w:t>
            </w:r>
          </w:p>
          <w:p w:rsidR="0061176C" w:rsidRPr="00744A68" w:rsidRDefault="0061176C" w:rsidP="006D6396">
            <w:pPr>
              <w:pStyle w:val="ListParagraph"/>
              <w:numPr>
                <w:ilvl w:val="0"/>
                <w:numId w:val="21"/>
              </w:numPr>
            </w:pPr>
            <w:r w:rsidRPr="00744A68">
              <w:t>Develop a technology infrastructure that will maximize student learning opportunities</w:t>
            </w:r>
          </w:p>
        </w:tc>
        <w:tc>
          <w:tcPr>
            <w:tcW w:w="2070" w:type="dxa"/>
          </w:tcPr>
          <w:p w:rsidR="0061176C" w:rsidRDefault="0061176C" w:rsidP="00AF0A9D">
            <w:r>
              <w:t>Superintendent, Director of Instruction, Principals, Teachers, Technology Director</w:t>
            </w:r>
          </w:p>
        </w:tc>
        <w:tc>
          <w:tcPr>
            <w:tcW w:w="1260" w:type="dxa"/>
          </w:tcPr>
          <w:p w:rsidR="0061176C" w:rsidRDefault="0061176C" w:rsidP="00AF0A9D">
            <w:r>
              <w:t>Ongoing</w:t>
            </w:r>
          </w:p>
        </w:tc>
        <w:tc>
          <w:tcPr>
            <w:tcW w:w="1620" w:type="dxa"/>
          </w:tcPr>
          <w:p w:rsidR="0061176C" w:rsidRDefault="0061176C" w:rsidP="00AF0A9D"/>
        </w:tc>
        <w:tc>
          <w:tcPr>
            <w:tcW w:w="2245" w:type="dxa"/>
          </w:tcPr>
          <w:p w:rsidR="0061176C" w:rsidRDefault="0061176C" w:rsidP="00AF0A9D">
            <w:r>
              <w:t>Technology Survey Results</w:t>
            </w:r>
          </w:p>
        </w:tc>
      </w:tr>
      <w:tr w:rsidR="0061176C" w:rsidTr="00AF0A9D">
        <w:tc>
          <w:tcPr>
            <w:tcW w:w="7195" w:type="dxa"/>
          </w:tcPr>
          <w:p w:rsidR="0061176C" w:rsidRPr="00744A68" w:rsidRDefault="0061176C" w:rsidP="00AF0A9D">
            <w:pPr>
              <w:rPr>
                <w:b/>
              </w:rPr>
            </w:pPr>
            <w:r w:rsidRPr="00744A68">
              <w:rPr>
                <w:b/>
              </w:rPr>
              <w:t>Achievement:</w:t>
            </w:r>
          </w:p>
          <w:p w:rsidR="0061176C" w:rsidRPr="00744A68" w:rsidRDefault="0061176C" w:rsidP="006D6396">
            <w:pPr>
              <w:pStyle w:val="ListParagraph"/>
              <w:numPr>
                <w:ilvl w:val="0"/>
                <w:numId w:val="22"/>
              </w:numPr>
            </w:pPr>
            <w:r w:rsidRPr="00744A68">
              <w:t>Utilize DMAC for tracking achievement of students and identifying skills to be developed and goals to be obtained.</w:t>
            </w:r>
          </w:p>
          <w:p w:rsidR="0061176C" w:rsidRPr="00744A68" w:rsidRDefault="0061176C" w:rsidP="006D6396">
            <w:pPr>
              <w:pStyle w:val="ListParagraph"/>
              <w:numPr>
                <w:ilvl w:val="0"/>
                <w:numId w:val="22"/>
              </w:numPr>
            </w:pPr>
            <w:r w:rsidRPr="00744A68">
              <w:t>Maintain a continual focus on improving curriculum, instruction and assessment to enable students to meet high expectations and prepare for future success.</w:t>
            </w:r>
          </w:p>
          <w:p w:rsidR="0061176C" w:rsidRPr="00744A68" w:rsidRDefault="0061176C" w:rsidP="006D6396">
            <w:pPr>
              <w:pStyle w:val="ListParagraph"/>
              <w:numPr>
                <w:ilvl w:val="0"/>
                <w:numId w:val="22"/>
              </w:numPr>
            </w:pPr>
            <w:r w:rsidRPr="00744A68">
              <w:t>Ensure that curriculum, assessment and instruction are aligned to increase validity of data: Report Cards, Benchmarks, CBAs</w:t>
            </w:r>
          </w:p>
        </w:tc>
        <w:tc>
          <w:tcPr>
            <w:tcW w:w="2070" w:type="dxa"/>
          </w:tcPr>
          <w:p w:rsidR="0061176C" w:rsidRDefault="0061176C" w:rsidP="00AF0A9D">
            <w:r>
              <w:t>Superintendent, Director of Instruction, Principals</w:t>
            </w:r>
          </w:p>
        </w:tc>
        <w:tc>
          <w:tcPr>
            <w:tcW w:w="1260" w:type="dxa"/>
          </w:tcPr>
          <w:p w:rsidR="0061176C" w:rsidRDefault="0061176C" w:rsidP="00AF0A9D">
            <w:r>
              <w:t>Ongoing</w:t>
            </w:r>
          </w:p>
        </w:tc>
        <w:tc>
          <w:tcPr>
            <w:tcW w:w="1620" w:type="dxa"/>
          </w:tcPr>
          <w:p w:rsidR="0061176C" w:rsidRDefault="0061176C" w:rsidP="00AF0A9D"/>
        </w:tc>
        <w:tc>
          <w:tcPr>
            <w:tcW w:w="2245" w:type="dxa"/>
          </w:tcPr>
          <w:p w:rsidR="0061176C" w:rsidRDefault="0061176C" w:rsidP="00AF0A9D">
            <w:r>
              <w:t>DMAC Reports, Sign-in Sheets, Horizontal/Vertical Collaboration Meeting Notes, Improvement in Common Assessment Data</w:t>
            </w:r>
          </w:p>
        </w:tc>
      </w:tr>
      <w:tr w:rsidR="0061176C" w:rsidTr="00AF0A9D">
        <w:tc>
          <w:tcPr>
            <w:tcW w:w="7195" w:type="dxa"/>
          </w:tcPr>
          <w:p w:rsidR="0061176C" w:rsidRPr="00744A68" w:rsidRDefault="0061176C" w:rsidP="00AF0A9D">
            <w:pPr>
              <w:rPr>
                <w:b/>
              </w:rPr>
            </w:pPr>
            <w:r w:rsidRPr="00744A68">
              <w:rPr>
                <w:b/>
              </w:rPr>
              <w:t>Science, Math, ELAR, Social Studies:</w:t>
            </w:r>
          </w:p>
          <w:p w:rsidR="0061176C" w:rsidRPr="00744A68" w:rsidRDefault="0061176C" w:rsidP="006D6396">
            <w:pPr>
              <w:pStyle w:val="ListParagraph"/>
              <w:numPr>
                <w:ilvl w:val="0"/>
                <w:numId w:val="23"/>
              </w:numPr>
            </w:pPr>
            <w:r w:rsidRPr="00744A68">
              <w:t>Select high quality instructional resources through adoptions.</w:t>
            </w:r>
          </w:p>
          <w:p w:rsidR="0061176C" w:rsidRPr="00744A68" w:rsidRDefault="0061176C" w:rsidP="006D6396">
            <w:pPr>
              <w:pStyle w:val="ListParagraph"/>
              <w:numPr>
                <w:ilvl w:val="0"/>
                <w:numId w:val="23"/>
              </w:numPr>
            </w:pPr>
            <w:r w:rsidRPr="00744A68">
              <w:lastRenderedPageBreak/>
              <w:t>Align curriculum with CCRS (College and Career Readiness Standards)</w:t>
            </w:r>
          </w:p>
          <w:p w:rsidR="0061176C" w:rsidRPr="00744A68" w:rsidRDefault="0061176C" w:rsidP="006D6396">
            <w:pPr>
              <w:pStyle w:val="ListParagraph"/>
              <w:numPr>
                <w:ilvl w:val="0"/>
                <w:numId w:val="23"/>
              </w:numPr>
            </w:pPr>
            <w:r w:rsidRPr="00744A68">
              <w:t>Provide scaffolding for students not attaining grade level TEKS mastery.</w:t>
            </w:r>
          </w:p>
          <w:p w:rsidR="0061176C" w:rsidRPr="00744A68" w:rsidRDefault="0061176C" w:rsidP="006D6396">
            <w:pPr>
              <w:pStyle w:val="ListParagraph"/>
              <w:numPr>
                <w:ilvl w:val="0"/>
                <w:numId w:val="23"/>
              </w:numPr>
            </w:pPr>
            <w:r w:rsidRPr="00744A68">
              <w:t>Investigate STEM application to science; recruit more 8</w:t>
            </w:r>
            <w:r w:rsidRPr="00744A68">
              <w:rPr>
                <w:vertAlign w:val="superscript"/>
              </w:rPr>
              <w:t>th</w:t>
            </w:r>
            <w:r w:rsidRPr="00744A68">
              <w:t xml:space="preserve"> graders for Algebra I; Emphasize Figure 19 to help students to become critical thinkers; provide strategic writing instruction and intervention to students in targeted sub-populations; in history, provide instruction based on global concepts and application/evaluation skills with strategic instruction and intervention to students in each sub-population.</w:t>
            </w:r>
          </w:p>
        </w:tc>
        <w:tc>
          <w:tcPr>
            <w:tcW w:w="2070" w:type="dxa"/>
          </w:tcPr>
          <w:p w:rsidR="0061176C" w:rsidRDefault="0061176C" w:rsidP="00AF0A9D">
            <w:r>
              <w:lastRenderedPageBreak/>
              <w:t xml:space="preserve">Director of Instruction, </w:t>
            </w:r>
            <w:r>
              <w:lastRenderedPageBreak/>
              <w:t>Principals, Teachers</w:t>
            </w:r>
          </w:p>
        </w:tc>
        <w:tc>
          <w:tcPr>
            <w:tcW w:w="1260" w:type="dxa"/>
          </w:tcPr>
          <w:p w:rsidR="0061176C" w:rsidRDefault="0061176C" w:rsidP="00AF0A9D">
            <w:r>
              <w:lastRenderedPageBreak/>
              <w:t>Ongoing</w:t>
            </w:r>
          </w:p>
        </w:tc>
        <w:tc>
          <w:tcPr>
            <w:tcW w:w="1620" w:type="dxa"/>
          </w:tcPr>
          <w:p w:rsidR="0061176C" w:rsidRDefault="00E57090" w:rsidP="00AF0A9D">
            <w:r>
              <w:t>CTE</w:t>
            </w:r>
          </w:p>
          <w:p w:rsidR="00E57090" w:rsidRDefault="00E57090" w:rsidP="00AF0A9D"/>
          <w:p w:rsidR="00E57090" w:rsidRDefault="00E57090" w:rsidP="00AF0A9D"/>
          <w:p w:rsidR="00E57090" w:rsidRDefault="00E57090" w:rsidP="00AF0A9D"/>
          <w:p w:rsidR="00E57090" w:rsidRDefault="00E57090" w:rsidP="00AF0A9D"/>
          <w:p w:rsidR="00E57090" w:rsidRDefault="00E57090" w:rsidP="00AF0A9D"/>
          <w:p w:rsidR="00E57090" w:rsidRDefault="00E57090" w:rsidP="00AF0A9D"/>
          <w:p w:rsidR="00E57090" w:rsidRDefault="00E57090" w:rsidP="00AF0A9D">
            <w:r>
              <w:t>SCE</w:t>
            </w:r>
          </w:p>
        </w:tc>
        <w:tc>
          <w:tcPr>
            <w:tcW w:w="2245" w:type="dxa"/>
          </w:tcPr>
          <w:p w:rsidR="0061176C" w:rsidRDefault="0061176C" w:rsidP="00AF0A9D">
            <w:r>
              <w:lastRenderedPageBreak/>
              <w:t xml:space="preserve">Class Enrollment Numbers, Lesson </w:t>
            </w:r>
            <w:r>
              <w:lastRenderedPageBreak/>
              <w:t>Plans, Curriculum Meeting Sign In Sheets and Agendas</w:t>
            </w:r>
          </w:p>
        </w:tc>
      </w:tr>
    </w:tbl>
    <w:p w:rsidR="0061176C" w:rsidRDefault="0061176C"/>
    <w:p w:rsidR="0061176C" w:rsidRDefault="0061176C"/>
    <w:p w:rsidR="006503F1" w:rsidRDefault="006503F1"/>
    <w:p w:rsidR="006503F1" w:rsidRDefault="006503F1"/>
    <w:p w:rsidR="006503F1" w:rsidRDefault="006503F1"/>
    <w:p w:rsidR="006503F1" w:rsidRDefault="006503F1"/>
    <w:p w:rsidR="00561318" w:rsidRDefault="00561318"/>
    <w:p w:rsidR="00561318" w:rsidRDefault="00561318"/>
    <w:p w:rsidR="00561318" w:rsidRDefault="00561318"/>
    <w:p w:rsidR="00561318" w:rsidRDefault="00561318"/>
    <w:p w:rsidR="00561318" w:rsidRDefault="00561318"/>
    <w:p w:rsidR="00561318" w:rsidRDefault="00561318"/>
    <w:p w:rsidR="00561318" w:rsidRDefault="00561318"/>
    <w:p w:rsidR="00561318" w:rsidRDefault="00561318"/>
    <w:p w:rsidR="00561318" w:rsidRDefault="00561318"/>
    <w:p w:rsidR="00561318" w:rsidRDefault="00561318"/>
    <w:p w:rsidR="00561318" w:rsidRDefault="00561318"/>
    <w:p w:rsidR="00561318" w:rsidRDefault="00561318"/>
    <w:p w:rsidR="00561318" w:rsidRDefault="00561318"/>
    <w:p w:rsidR="00561318" w:rsidRDefault="00561318"/>
    <w:p w:rsidR="00561318" w:rsidRDefault="00561318"/>
    <w:p w:rsidR="00561318" w:rsidRDefault="00561318"/>
    <w:p w:rsidR="0061176C" w:rsidRDefault="0061176C"/>
    <w:p w:rsidR="00CC2442" w:rsidRPr="002D4417" w:rsidRDefault="00916256" w:rsidP="00CC2442">
      <w:pPr>
        <w:pStyle w:val="Heading4"/>
        <w:ind w:left="0"/>
        <w:jc w:val="center"/>
        <w:rPr>
          <w:b/>
          <w:color w:val="000000"/>
        </w:rPr>
      </w:pPr>
      <w:r>
        <w:rPr>
          <w:noProof/>
          <w:color w:val="000000"/>
        </w:rPr>
        <w:lastRenderedPageBreak/>
        <mc:AlternateContent>
          <mc:Choice Requires="wps">
            <w:drawing>
              <wp:anchor distT="0" distB="0" distL="114300" distR="114300" simplePos="0" relativeHeight="251670528" behindDoc="0" locked="0" layoutInCell="0" allowOverlap="1">
                <wp:simplePos x="0" y="0"/>
                <wp:positionH relativeFrom="column">
                  <wp:posOffset>411480</wp:posOffset>
                </wp:positionH>
                <wp:positionV relativeFrom="paragraph">
                  <wp:posOffset>274320</wp:posOffset>
                </wp:positionV>
                <wp:extent cx="8130540" cy="952500"/>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0540" cy="952500"/>
                        </a:xfrm>
                        <a:prstGeom prst="rect">
                          <a:avLst/>
                        </a:prstGeom>
                        <a:solidFill>
                          <a:srgbClr val="FFFFFF"/>
                        </a:solidFill>
                        <a:ln w="9525">
                          <a:solidFill>
                            <a:srgbClr val="000000"/>
                          </a:solidFill>
                          <a:miter lim="800000"/>
                          <a:headEnd/>
                          <a:tailEnd/>
                        </a:ln>
                      </wps:spPr>
                      <wps:txbx>
                        <w:txbxContent>
                          <w:p w:rsidR="00935718" w:rsidRDefault="00935718" w:rsidP="00CC2442">
                            <w:pPr>
                              <w:jc w:val="center"/>
                              <w:rPr>
                                <w:b/>
                                <w:sz w:val="40"/>
                              </w:rPr>
                            </w:pPr>
                            <w:r w:rsidRPr="00744A68">
                              <w:rPr>
                                <w:b/>
                                <w:sz w:val="40"/>
                              </w:rPr>
                              <w:t>RESOURCES AND SUPPORT SYSTEM INFLUENCING STAFF QUALITY/PROFESSIONAL DEVELOPMENT UTILIZING 21</w:t>
                            </w:r>
                            <w:r w:rsidRPr="00744A68">
                              <w:rPr>
                                <w:b/>
                                <w:sz w:val="40"/>
                                <w:vertAlign w:val="superscript"/>
                              </w:rPr>
                              <w:t>ST</w:t>
                            </w:r>
                            <w:r w:rsidRPr="00744A68">
                              <w:rPr>
                                <w:b/>
                                <w:sz w:val="40"/>
                              </w:rPr>
                              <w:t xml:space="preserve"> CENTURY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2.4pt;margin-top:21.6pt;width:640.2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" o:allowincell="f">
                <v:textbox>
                  <w:txbxContent>
                    <w:p w:rsidR="00935718" w:rsidRDefault="00935718" w:rsidP="00CC2442">
                      <w:pPr>
                        <w:jc w:val="center"/>
                        <w:rPr>
                          <w:b/>
                          <w:sz w:val="40"/>
                        </w:rPr>
                      </w:pPr>
                      <w:r w:rsidRPr="00744A68">
                        <w:rPr>
                          <w:b/>
                          <w:sz w:val="40"/>
                        </w:rPr>
                        <w:t>RESOURCES AND SUPPORT SYSTEM INFLUENCING STAFF QUALITY/PROFESSIONAL DEVELOPMENT UTILIZING 21</w:t>
                      </w:r>
                      <w:r w:rsidRPr="00744A68">
                        <w:rPr>
                          <w:b/>
                          <w:sz w:val="40"/>
                          <w:vertAlign w:val="superscript"/>
                        </w:rPr>
                        <w:t>ST</w:t>
                      </w:r>
                      <w:r w:rsidRPr="00744A68">
                        <w:rPr>
                          <w:b/>
                          <w:sz w:val="40"/>
                        </w:rPr>
                        <w:t xml:space="preserve"> CENTURY TECHNOLOGY</w:t>
                      </w:r>
                    </w:p>
                  </w:txbxContent>
                </v:textbox>
              </v:shape>
            </w:pict>
          </mc:Fallback>
        </mc:AlternateContent>
      </w:r>
      <w:r>
        <w:rPr>
          <w:noProof/>
          <w:color w:val="000000"/>
        </w:rPr>
        <mc:AlternateContent>
          <mc:Choice Requires="wps">
            <w:drawing>
              <wp:anchor distT="0" distB="0" distL="114300" distR="114300" simplePos="0" relativeHeight="251669504" behindDoc="0" locked="0" layoutInCell="0" allowOverlap="1">
                <wp:simplePos x="0" y="0"/>
                <wp:positionH relativeFrom="column">
                  <wp:posOffset>228600</wp:posOffset>
                </wp:positionH>
                <wp:positionV relativeFrom="paragraph">
                  <wp:posOffset>91440</wp:posOffset>
                </wp:positionV>
                <wp:extent cx="8526780" cy="1325880"/>
                <wp:effectExtent l="0" t="0" r="7620" b="7620"/>
                <wp:wrapNone/>
                <wp:docPr id="8" name="Bev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6780" cy="1325880"/>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C4C739" id="Bevel 8" o:spid="_x0000_s1026" type="#_x0000_t84" style="position:absolute;margin-left:18pt;margin-top:7.2pt;width:671.4pt;height:10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" o:allowincell="f" filled="f"/>
            </w:pict>
          </mc:Fallback>
        </mc:AlternateContent>
      </w:r>
    </w:p>
    <w:p w:rsidR="00CC2442" w:rsidRPr="002D4417" w:rsidRDefault="00CC2442" w:rsidP="00CC2442">
      <w:pPr>
        <w:pStyle w:val="Heading3"/>
        <w:rPr>
          <w:color w:val="000000"/>
        </w:rPr>
      </w:pPr>
    </w:p>
    <w:p w:rsidR="00CC2442" w:rsidRPr="002D4417" w:rsidRDefault="00CC2442" w:rsidP="00CC2442">
      <w:pPr>
        <w:rPr>
          <w:color w:val="000000"/>
        </w:rPr>
      </w:pPr>
    </w:p>
    <w:p w:rsidR="00CC2442" w:rsidRPr="002D4417" w:rsidRDefault="00CC2442" w:rsidP="00CC2442">
      <w:pPr>
        <w:rPr>
          <w:color w:val="000000"/>
        </w:rPr>
      </w:pPr>
    </w:p>
    <w:p w:rsidR="00CC2442" w:rsidRPr="002D4417" w:rsidRDefault="00CC2442" w:rsidP="00CC2442">
      <w:pPr>
        <w:rPr>
          <w:color w:val="000000"/>
        </w:rPr>
      </w:pPr>
    </w:p>
    <w:p w:rsidR="00CC2442" w:rsidRPr="002D4417" w:rsidRDefault="00CC2442" w:rsidP="00CC2442">
      <w:pPr>
        <w:pStyle w:val="Heading3"/>
        <w:rPr>
          <w:b w:val="0"/>
          <w:color w:val="000000"/>
          <w:sz w:val="28"/>
        </w:rPr>
      </w:pPr>
    </w:p>
    <w:p w:rsidR="00CC2442" w:rsidRPr="002D4417" w:rsidRDefault="00CC2442" w:rsidP="00CC2442">
      <w:pPr>
        <w:pStyle w:val="Heading3"/>
        <w:rPr>
          <w:b w:val="0"/>
          <w:color w:val="000000"/>
          <w:sz w:val="28"/>
        </w:rPr>
      </w:pPr>
    </w:p>
    <w:p w:rsidR="00CC2442" w:rsidRPr="002D4417" w:rsidRDefault="00CC2442" w:rsidP="00CC2442">
      <w:pPr>
        <w:pStyle w:val="Heading3"/>
        <w:rPr>
          <w:b w:val="0"/>
          <w:color w:val="000000"/>
          <w:sz w:val="28"/>
        </w:rPr>
      </w:pPr>
    </w:p>
    <w:p w:rsidR="00CC2442" w:rsidRDefault="00CC2442" w:rsidP="00CC2442">
      <w:pPr>
        <w:pStyle w:val="Heading3"/>
        <w:rPr>
          <w:rFonts w:ascii="Times New Roman" w:hAnsi="Times New Roman"/>
          <w:bCs/>
          <w:color w:val="000000"/>
          <w:sz w:val="28"/>
          <w:u w:val="single"/>
        </w:rPr>
      </w:pPr>
    </w:p>
    <w:p w:rsidR="00CC2442" w:rsidRDefault="00CC2442" w:rsidP="00CC2442">
      <w:pPr>
        <w:pStyle w:val="Heading3"/>
        <w:rPr>
          <w:rFonts w:ascii="Times New Roman" w:hAnsi="Times New Roman"/>
          <w:bCs/>
          <w:color w:val="000000"/>
          <w:sz w:val="28"/>
          <w:u w:val="single"/>
        </w:rPr>
      </w:pPr>
    </w:p>
    <w:p w:rsidR="00CC2442" w:rsidRPr="002D4417" w:rsidRDefault="00CC2442" w:rsidP="00CC2442">
      <w:pPr>
        <w:pStyle w:val="Heading3"/>
        <w:rPr>
          <w:rFonts w:ascii="Times New Roman" w:hAnsi="Times New Roman"/>
          <w:bCs/>
          <w:color w:val="000000"/>
          <w:sz w:val="28"/>
          <w:u w:val="single"/>
        </w:rPr>
      </w:pPr>
      <w:r w:rsidRPr="002D4417">
        <w:rPr>
          <w:rFonts w:ascii="Times New Roman" w:hAnsi="Times New Roman"/>
          <w:bCs/>
          <w:color w:val="000000"/>
          <w:sz w:val="28"/>
          <w:u w:val="single"/>
        </w:rPr>
        <w:t>Goal:</w:t>
      </w:r>
    </w:p>
    <w:p w:rsidR="00CC2442" w:rsidRPr="002D4417" w:rsidRDefault="00CC2442" w:rsidP="00CC2442">
      <w:pPr>
        <w:rPr>
          <w:rFonts w:ascii="Times New Roman" w:hAnsi="Times New Roman"/>
          <w:color w:val="000000"/>
          <w:sz w:val="28"/>
        </w:rPr>
      </w:pPr>
    </w:p>
    <w:p w:rsidR="00CC2442" w:rsidRPr="00744A68" w:rsidRDefault="00CC2442" w:rsidP="00CC2442">
      <w:pPr>
        <w:pStyle w:val="ListBullet2"/>
      </w:pPr>
      <w:r w:rsidRPr="00744A68">
        <w:t xml:space="preserve">The district will be a skillful steward of resources and support systems to ensure achievement for all students. </w:t>
      </w:r>
    </w:p>
    <w:p w:rsidR="00CC2442" w:rsidRPr="00744A68" w:rsidRDefault="00CC2442" w:rsidP="00CC2442">
      <w:pPr>
        <w:pStyle w:val="ListBullet2"/>
      </w:pPr>
    </w:p>
    <w:p w:rsidR="00CC2442" w:rsidRPr="00744A68" w:rsidRDefault="00CC2442" w:rsidP="00CC2442">
      <w:pPr>
        <w:pStyle w:val="ListBullet2"/>
      </w:pPr>
      <w:r w:rsidRPr="00744A68">
        <w:t xml:space="preserve">ADMINISTRATIVE LEADERSHIP-Competency 008- </w:t>
      </w:r>
    </w:p>
    <w:p w:rsidR="00CC2442" w:rsidRPr="00744A68" w:rsidRDefault="00CC2442" w:rsidP="00CC2442">
      <w:pPr>
        <w:pStyle w:val="ListBullet2"/>
      </w:pPr>
      <w:r w:rsidRPr="00744A68">
        <w:t>The superintendent and leadership team will apply principles of effective leadership and management in relation to district budgeting, personnel, resource utilization, financial management and technology applications.</w:t>
      </w:r>
    </w:p>
    <w:p w:rsidR="00CC2442" w:rsidRPr="00744A68" w:rsidRDefault="00CC2442" w:rsidP="00CC2442">
      <w:pPr>
        <w:pStyle w:val="ListBullet2"/>
      </w:pPr>
    </w:p>
    <w:p w:rsidR="00CC2442" w:rsidRPr="00744A68" w:rsidRDefault="00CC2442" w:rsidP="00CC2442">
      <w:pPr>
        <w:pStyle w:val="ListBullet2"/>
      </w:pPr>
      <w:r w:rsidRPr="00744A68">
        <w:t xml:space="preserve">ADMINISTRATIVE LEADERSHIP- Competency 009 </w:t>
      </w:r>
    </w:p>
    <w:p w:rsidR="00CC2442" w:rsidRPr="00744A68" w:rsidRDefault="00CC2442" w:rsidP="00CC2442">
      <w:pPr>
        <w:pStyle w:val="ListBullet2"/>
      </w:pPr>
      <w:r w:rsidRPr="00744A68">
        <w:t xml:space="preserve">The superintendent and leadership team will principles of </w:t>
      </w:r>
      <w:r w:rsidRPr="00744A68">
        <w:rPr>
          <w:color w:val="FF0000"/>
        </w:rPr>
        <w:t>leadership and management to the district’s physical plant and support systems</w:t>
      </w:r>
      <w:r w:rsidRPr="00744A68">
        <w:t xml:space="preserve"> to ensure a safe and effective learning environment.</w:t>
      </w:r>
    </w:p>
    <w:p w:rsidR="00CC2442" w:rsidRPr="00744A68" w:rsidRDefault="00CC2442" w:rsidP="00CC2442">
      <w:pPr>
        <w:pStyle w:val="ListBullet2"/>
      </w:pPr>
    </w:p>
    <w:p w:rsidR="00CC2442" w:rsidRPr="00744A68" w:rsidRDefault="00CC2442" w:rsidP="00CC2442">
      <w:pPr>
        <w:pStyle w:val="Heading3"/>
        <w:ind w:left="630" w:firstLine="630"/>
        <w:rPr>
          <w:rFonts w:ascii="Times New Roman" w:hAnsi="Times New Roman"/>
          <w:bCs/>
          <w:color w:val="000000"/>
          <w:sz w:val="28"/>
          <w:u w:val="single"/>
        </w:rPr>
      </w:pPr>
    </w:p>
    <w:p w:rsidR="00CC2442" w:rsidRPr="00744A68" w:rsidRDefault="00CC2442" w:rsidP="00CC2442">
      <w:pPr>
        <w:pStyle w:val="Heading3"/>
        <w:rPr>
          <w:rFonts w:ascii="Times New Roman" w:hAnsi="Times New Roman"/>
          <w:bCs/>
          <w:color w:val="000000"/>
          <w:sz w:val="28"/>
          <w:u w:val="single"/>
        </w:rPr>
      </w:pPr>
      <w:r w:rsidRPr="00744A68">
        <w:rPr>
          <w:rFonts w:ascii="Times New Roman" w:hAnsi="Times New Roman"/>
          <w:bCs/>
          <w:color w:val="000000"/>
          <w:sz w:val="28"/>
          <w:u w:val="single"/>
        </w:rPr>
        <w:t>Expected Results:</w:t>
      </w:r>
    </w:p>
    <w:p w:rsidR="00CC2442" w:rsidRPr="00744A68" w:rsidRDefault="00CC2442" w:rsidP="00CC2442">
      <w:pPr>
        <w:rPr>
          <w:rFonts w:ascii="Times New Roman" w:hAnsi="Times New Roman"/>
          <w:color w:val="000000"/>
          <w:sz w:val="32"/>
        </w:rPr>
      </w:pPr>
    </w:p>
    <w:p w:rsidR="00CC2442" w:rsidRPr="00744A68" w:rsidRDefault="00CC2442" w:rsidP="00CC2442">
      <w:pPr>
        <w:pStyle w:val="ListBullet2"/>
      </w:pPr>
      <w:r w:rsidRPr="00744A68">
        <w:t>District allocates sufficient resources to support its educational program.</w:t>
      </w:r>
    </w:p>
    <w:p w:rsidR="00CC2442" w:rsidRPr="00744A68" w:rsidRDefault="00CC2442" w:rsidP="00CC2442">
      <w:pPr>
        <w:pStyle w:val="ListBullet2"/>
      </w:pPr>
      <w:r w:rsidRPr="00744A68">
        <w:t>District maintains all sites, facilities, services, and equipment to provide an environment that is safe and conducive for learning.</w:t>
      </w:r>
    </w:p>
    <w:p w:rsidR="00CC2442" w:rsidRPr="002D4417" w:rsidRDefault="00CC2442" w:rsidP="00CC2442">
      <w:pPr>
        <w:pStyle w:val="ListBullet2"/>
      </w:pPr>
      <w:r w:rsidRPr="00744A68">
        <w:t>District ensures that each student has access to guidance services.</w:t>
      </w:r>
    </w:p>
    <w:p w:rsidR="0061176C" w:rsidRDefault="0061176C"/>
    <w:p w:rsidR="0061176C" w:rsidRDefault="0061176C"/>
    <w:p w:rsidR="0061176C" w:rsidRDefault="0061176C"/>
    <w:p w:rsidR="00BB450F" w:rsidRDefault="00BB450F"/>
    <w:p w:rsidR="00BB450F" w:rsidRDefault="00BB450F"/>
    <w:p w:rsidR="0061176C" w:rsidRDefault="0061176C"/>
    <w:tbl>
      <w:tblPr>
        <w:tblStyle w:val="TableGrid"/>
        <w:tblW w:w="0" w:type="auto"/>
        <w:tblLook w:val="04A0" w:firstRow="1" w:lastRow="0" w:firstColumn="1" w:lastColumn="0" w:noHBand="0" w:noVBand="1"/>
      </w:tblPr>
      <w:tblGrid>
        <w:gridCol w:w="7223"/>
        <w:gridCol w:w="2043"/>
        <w:gridCol w:w="1259"/>
        <w:gridCol w:w="1620"/>
        <w:gridCol w:w="2245"/>
      </w:tblGrid>
      <w:tr w:rsidR="0061176C" w:rsidRPr="00572BAC" w:rsidTr="007A0463">
        <w:tc>
          <w:tcPr>
            <w:tcW w:w="14390" w:type="dxa"/>
            <w:gridSpan w:val="5"/>
          </w:tcPr>
          <w:p w:rsidR="0061176C" w:rsidRPr="00CC2442" w:rsidRDefault="0061176C" w:rsidP="00AF0A9D">
            <w:pPr>
              <w:jc w:val="center"/>
              <w:rPr>
                <w:b/>
                <w:szCs w:val="24"/>
              </w:rPr>
            </w:pPr>
            <w:r w:rsidRPr="00CC2442">
              <w:rPr>
                <w:b/>
                <w:szCs w:val="24"/>
              </w:rPr>
              <w:lastRenderedPageBreak/>
              <w:t>RESOURCES AND SUPPORT SYSTEM INFLUENCING STAFF QUALITY/PROFESSIONAL DEVELOPMENT UTILIZING 21</w:t>
            </w:r>
            <w:r w:rsidRPr="00CC2442">
              <w:rPr>
                <w:b/>
                <w:szCs w:val="24"/>
                <w:vertAlign w:val="superscript"/>
              </w:rPr>
              <w:t>ST</w:t>
            </w:r>
            <w:r w:rsidRPr="00CC2442">
              <w:rPr>
                <w:b/>
                <w:szCs w:val="24"/>
              </w:rPr>
              <w:t xml:space="preserve"> CENTURY TECHNOLOGY</w:t>
            </w:r>
          </w:p>
        </w:tc>
      </w:tr>
      <w:tr w:rsidR="0061176C" w:rsidRPr="00B12221" w:rsidTr="007A0463">
        <w:tc>
          <w:tcPr>
            <w:tcW w:w="7223" w:type="dxa"/>
          </w:tcPr>
          <w:p w:rsidR="0061176C" w:rsidRPr="00B12221" w:rsidRDefault="0061176C" w:rsidP="00AF0A9D">
            <w:pPr>
              <w:jc w:val="center"/>
              <w:rPr>
                <w:b/>
              </w:rPr>
            </w:pPr>
            <w:r w:rsidRPr="00B12221">
              <w:rPr>
                <w:b/>
              </w:rPr>
              <w:t>Action Step/Strategy/Intervention</w:t>
            </w:r>
          </w:p>
        </w:tc>
        <w:tc>
          <w:tcPr>
            <w:tcW w:w="2043" w:type="dxa"/>
          </w:tcPr>
          <w:p w:rsidR="0061176C" w:rsidRPr="00B12221" w:rsidRDefault="0061176C" w:rsidP="00AF0A9D">
            <w:pPr>
              <w:jc w:val="center"/>
              <w:rPr>
                <w:b/>
              </w:rPr>
            </w:pPr>
            <w:r w:rsidRPr="00B12221">
              <w:rPr>
                <w:b/>
              </w:rPr>
              <w:t>Person(s) Responsible</w:t>
            </w:r>
          </w:p>
        </w:tc>
        <w:tc>
          <w:tcPr>
            <w:tcW w:w="1259" w:type="dxa"/>
          </w:tcPr>
          <w:p w:rsidR="0061176C" w:rsidRPr="00B12221" w:rsidRDefault="0061176C" w:rsidP="00AF0A9D">
            <w:pPr>
              <w:jc w:val="center"/>
              <w:rPr>
                <w:b/>
              </w:rPr>
            </w:pPr>
            <w:r w:rsidRPr="00B12221">
              <w:rPr>
                <w:b/>
              </w:rPr>
              <w:t>Timeline</w:t>
            </w:r>
          </w:p>
        </w:tc>
        <w:tc>
          <w:tcPr>
            <w:tcW w:w="1620" w:type="dxa"/>
          </w:tcPr>
          <w:p w:rsidR="0061176C" w:rsidRPr="00B12221" w:rsidRDefault="0061176C" w:rsidP="00AF0A9D">
            <w:pPr>
              <w:jc w:val="center"/>
              <w:rPr>
                <w:b/>
              </w:rPr>
            </w:pPr>
            <w:r>
              <w:rPr>
                <w:b/>
              </w:rPr>
              <w:t>Cost/Funding</w:t>
            </w:r>
          </w:p>
        </w:tc>
        <w:tc>
          <w:tcPr>
            <w:tcW w:w="2245" w:type="dxa"/>
          </w:tcPr>
          <w:p w:rsidR="0061176C" w:rsidRPr="00B12221" w:rsidRDefault="0061176C" w:rsidP="00AF0A9D">
            <w:pPr>
              <w:jc w:val="center"/>
              <w:rPr>
                <w:b/>
              </w:rPr>
            </w:pPr>
            <w:r w:rsidRPr="00B12221">
              <w:rPr>
                <w:b/>
              </w:rPr>
              <w:t>Evaluation/Rubrics</w:t>
            </w:r>
          </w:p>
        </w:tc>
      </w:tr>
      <w:tr w:rsidR="0061176C" w:rsidTr="007A0463">
        <w:tc>
          <w:tcPr>
            <w:tcW w:w="7223" w:type="dxa"/>
          </w:tcPr>
          <w:p w:rsidR="0061176C" w:rsidRPr="00744A68" w:rsidRDefault="0061176C" w:rsidP="00AF0A9D">
            <w:pPr>
              <w:rPr>
                <w:b/>
              </w:rPr>
            </w:pPr>
            <w:r w:rsidRPr="00744A68">
              <w:rPr>
                <w:b/>
              </w:rPr>
              <w:t>Funding and Finance:</w:t>
            </w:r>
          </w:p>
          <w:p w:rsidR="0061176C" w:rsidRPr="00744A68" w:rsidRDefault="0061176C" w:rsidP="00AF0A9D">
            <w:r w:rsidRPr="00744A68">
              <w:t>Grapeland ISD will create a long range financial plan to ensure student success</w:t>
            </w:r>
          </w:p>
          <w:p w:rsidR="0061176C" w:rsidRPr="00744A68" w:rsidRDefault="0061176C" w:rsidP="006D6396">
            <w:pPr>
              <w:pStyle w:val="ListParagraph"/>
              <w:numPr>
                <w:ilvl w:val="0"/>
                <w:numId w:val="24"/>
              </w:numPr>
            </w:pPr>
            <w:r w:rsidRPr="00744A68">
              <w:t>Pursue an additional source of revenue. (Seek fund source for research based successful programs. Seek state and federal grants.)</w:t>
            </w:r>
          </w:p>
          <w:p w:rsidR="0061176C" w:rsidRPr="00744A68" w:rsidRDefault="0061176C" w:rsidP="006D6396">
            <w:pPr>
              <w:pStyle w:val="ListParagraph"/>
              <w:numPr>
                <w:ilvl w:val="0"/>
                <w:numId w:val="24"/>
              </w:numPr>
            </w:pPr>
            <w:r w:rsidRPr="00744A68">
              <w:t>Analyze and adjust expenditures for maximum efficiency. (All campuses utilize resources more efficiently ex: consumables, energy, utilities, human resources)</w:t>
            </w:r>
          </w:p>
        </w:tc>
        <w:tc>
          <w:tcPr>
            <w:tcW w:w="2043" w:type="dxa"/>
          </w:tcPr>
          <w:p w:rsidR="0061176C" w:rsidRDefault="0061176C" w:rsidP="00AF0A9D">
            <w:r>
              <w:t>Superintendent, Director of Instruction, Business Manager, District/Campus Staff</w:t>
            </w:r>
          </w:p>
        </w:tc>
        <w:tc>
          <w:tcPr>
            <w:tcW w:w="1259" w:type="dxa"/>
          </w:tcPr>
          <w:p w:rsidR="0061176C" w:rsidRDefault="0061176C" w:rsidP="00AF0A9D">
            <w:r>
              <w:t>Beginning of Year/ Ongoing</w:t>
            </w:r>
          </w:p>
        </w:tc>
        <w:tc>
          <w:tcPr>
            <w:tcW w:w="1620" w:type="dxa"/>
          </w:tcPr>
          <w:p w:rsidR="0061176C" w:rsidRDefault="0061176C" w:rsidP="00AF0A9D"/>
        </w:tc>
        <w:tc>
          <w:tcPr>
            <w:tcW w:w="2245" w:type="dxa"/>
          </w:tcPr>
          <w:p w:rsidR="0061176C" w:rsidRDefault="0061176C" w:rsidP="00AF0A9D">
            <w:r>
              <w:t>Audit Report, List of Grants Received, Monthly Utility Usage</w:t>
            </w:r>
          </w:p>
        </w:tc>
      </w:tr>
      <w:tr w:rsidR="0061176C" w:rsidTr="007A0463">
        <w:tc>
          <w:tcPr>
            <w:tcW w:w="7223" w:type="dxa"/>
          </w:tcPr>
          <w:p w:rsidR="0061176C" w:rsidRPr="00744A68" w:rsidRDefault="0061176C" w:rsidP="00AF0A9D">
            <w:pPr>
              <w:rPr>
                <w:b/>
              </w:rPr>
            </w:pPr>
            <w:r w:rsidRPr="00744A68">
              <w:rPr>
                <w:b/>
              </w:rPr>
              <w:t>Facilities: Safety and Security:</w:t>
            </w:r>
          </w:p>
          <w:p w:rsidR="0061176C" w:rsidRPr="00744A68" w:rsidRDefault="0061176C" w:rsidP="00AF0A9D">
            <w:r w:rsidRPr="00744A68">
              <w:t>Transform the perception of GISD by creating a safe environment and facilities conducive to producing an exceptional learning experience</w:t>
            </w:r>
          </w:p>
          <w:p w:rsidR="0061176C" w:rsidRPr="00744A68" w:rsidRDefault="0061176C" w:rsidP="006D6396">
            <w:pPr>
              <w:pStyle w:val="ListParagraph"/>
              <w:numPr>
                <w:ilvl w:val="0"/>
                <w:numId w:val="25"/>
              </w:numPr>
            </w:pPr>
            <w:r w:rsidRPr="00744A68">
              <w:t>Develop a continuous improvement plan to address safety and security issues.</w:t>
            </w:r>
          </w:p>
          <w:p w:rsidR="0061176C" w:rsidRPr="00744A68" w:rsidRDefault="0061176C" w:rsidP="006D6396">
            <w:pPr>
              <w:pStyle w:val="ListParagraph"/>
              <w:numPr>
                <w:ilvl w:val="0"/>
                <w:numId w:val="25"/>
              </w:numPr>
            </w:pPr>
            <w:r w:rsidRPr="00744A68">
              <w:t>Analyze facilities on an ongoing basis to assure they support exceptional learning experiences.</w:t>
            </w:r>
          </w:p>
          <w:p w:rsidR="0061176C" w:rsidRPr="00744A68" w:rsidRDefault="0061176C" w:rsidP="006D6396">
            <w:pPr>
              <w:pStyle w:val="ListParagraph"/>
              <w:numPr>
                <w:ilvl w:val="0"/>
                <w:numId w:val="25"/>
              </w:numPr>
            </w:pPr>
            <w:r w:rsidRPr="00744A68">
              <w:t>Develop a preventative maintenance schedule to help maintain facilities.</w:t>
            </w:r>
          </w:p>
          <w:p w:rsidR="0061176C" w:rsidRPr="00744A68" w:rsidRDefault="0061176C" w:rsidP="006D6396">
            <w:pPr>
              <w:pStyle w:val="ListParagraph"/>
              <w:numPr>
                <w:ilvl w:val="0"/>
                <w:numId w:val="25"/>
              </w:numPr>
            </w:pPr>
            <w:r w:rsidRPr="00744A68">
              <w:t>The district will develop a replacement cycle for: vehicles, buses, furniture, equipment, copiers, technology, food service equipment.</w:t>
            </w:r>
          </w:p>
        </w:tc>
        <w:tc>
          <w:tcPr>
            <w:tcW w:w="2043" w:type="dxa"/>
          </w:tcPr>
          <w:p w:rsidR="0061176C" w:rsidRDefault="0061176C" w:rsidP="00AF0A9D">
            <w:r>
              <w:t>Superintendent, Principals, Maintenance Department, Business Manager</w:t>
            </w:r>
          </w:p>
        </w:tc>
        <w:tc>
          <w:tcPr>
            <w:tcW w:w="1259" w:type="dxa"/>
          </w:tcPr>
          <w:p w:rsidR="0061176C" w:rsidRDefault="0061176C" w:rsidP="00AF0A9D">
            <w:r>
              <w:t>Ongoing</w:t>
            </w:r>
          </w:p>
        </w:tc>
        <w:tc>
          <w:tcPr>
            <w:tcW w:w="1620" w:type="dxa"/>
          </w:tcPr>
          <w:p w:rsidR="0061176C" w:rsidRDefault="00E57090" w:rsidP="00AF0A9D">
            <w:r>
              <w:t>State/Local</w:t>
            </w:r>
          </w:p>
        </w:tc>
        <w:tc>
          <w:tcPr>
            <w:tcW w:w="2245" w:type="dxa"/>
          </w:tcPr>
          <w:p w:rsidR="0061176C" w:rsidRDefault="0061176C" w:rsidP="00AF0A9D">
            <w:r>
              <w:t>Documentation of Monthly Drills by Campus, Maintenance Calendar</w:t>
            </w:r>
            <w:r w:rsidR="001471A6">
              <w:t xml:space="preserve">, Access Control Fencing Safety Audit </w:t>
            </w:r>
          </w:p>
        </w:tc>
      </w:tr>
      <w:tr w:rsidR="0061176C" w:rsidTr="007A0463">
        <w:tc>
          <w:tcPr>
            <w:tcW w:w="7223" w:type="dxa"/>
          </w:tcPr>
          <w:p w:rsidR="0061176C" w:rsidRPr="00744A68" w:rsidRDefault="0061176C" w:rsidP="00AF0A9D">
            <w:pPr>
              <w:rPr>
                <w:b/>
              </w:rPr>
            </w:pPr>
            <w:r w:rsidRPr="00744A68">
              <w:rPr>
                <w:b/>
              </w:rPr>
              <w:t>Support Resources (Transportation):</w:t>
            </w:r>
          </w:p>
          <w:p w:rsidR="0061176C" w:rsidRPr="00744A68" w:rsidRDefault="0061176C" w:rsidP="006D6396">
            <w:pPr>
              <w:pStyle w:val="ListParagraph"/>
              <w:numPr>
                <w:ilvl w:val="0"/>
                <w:numId w:val="26"/>
              </w:numPr>
            </w:pPr>
            <w:r w:rsidRPr="00744A68">
              <w:t>Provide a safe transportations system that supports the instructional program. (Punctual pickup, delivery, and effective student monitoring; Co-curricular trips efficiently planned; Research and communicate hazardous traffic patterns)</w:t>
            </w:r>
          </w:p>
        </w:tc>
        <w:tc>
          <w:tcPr>
            <w:tcW w:w="2043" w:type="dxa"/>
          </w:tcPr>
          <w:p w:rsidR="0061176C" w:rsidRDefault="0061176C" w:rsidP="00AF0A9D">
            <w:r>
              <w:t>Superintendent, Transportation Director, Co-Curricular Sponsors</w:t>
            </w:r>
          </w:p>
        </w:tc>
        <w:tc>
          <w:tcPr>
            <w:tcW w:w="1259" w:type="dxa"/>
          </w:tcPr>
          <w:p w:rsidR="0061176C" w:rsidRDefault="0061176C" w:rsidP="00AF0A9D">
            <w:r>
              <w:t>Ongoing</w:t>
            </w:r>
          </w:p>
        </w:tc>
        <w:tc>
          <w:tcPr>
            <w:tcW w:w="1620" w:type="dxa"/>
          </w:tcPr>
          <w:p w:rsidR="0061176C" w:rsidRDefault="0061176C" w:rsidP="00AF0A9D"/>
        </w:tc>
        <w:tc>
          <w:tcPr>
            <w:tcW w:w="2245" w:type="dxa"/>
          </w:tcPr>
          <w:p w:rsidR="0061176C" w:rsidRDefault="0061176C" w:rsidP="00AF0A9D">
            <w:r>
              <w:t>Transportation Reports, Parent Surveys</w:t>
            </w:r>
          </w:p>
        </w:tc>
      </w:tr>
      <w:tr w:rsidR="0061176C" w:rsidTr="00BB450F">
        <w:trPr>
          <w:trHeight w:val="3275"/>
        </w:trPr>
        <w:tc>
          <w:tcPr>
            <w:tcW w:w="7223" w:type="dxa"/>
          </w:tcPr>
          <w:p w:rsidR="0061176C" w:rsidRPr="00744A68" w:rsidRDefault="0061176C" w:rsidP="00AF0A9D">
            <w:r w:rsidRPr="00744A68">
              <w:rPr>
                <w:b/>
              </w:rPr>
              <w:lastRenderedPageBreak/>
              <w:t>Support Resources (Nutrition):</w:t>
            </w:r>
          </w:p>
          <w:p w:rsidR="0061176C" w:rsidRPr="00744A68" w:rsidRDefault="0061176C" w:rsidP="006D6396">
            <w:pPr>
              <w:pStyle w:val="ListParagraph"/>
              <w:numPr>
                <w:ilvl w:val="0"/>
                <w:numId w:val="27"/>
              </w:numPr>
            </w:pPr>
            <w:r w:rsidRPr="00744A68">
              <w:t xml:space="preserve">The District will provide </w:t>
            </w:r>
            <w:r w:rsidR="00CC2442" w:rsidRPr="00744A68">
              <w:t xml:space="preserve">a nutrition program that </w:t>
            </w:r>
            <w:r w:rsidRPr="00744A68">
              <w:t>promotes healthy lifestyles. (Nutritional meals provided; Parent communications; Free breakfast and lunch for all campuses; After school snacks during tutorials; Summer feeding program)</w:t>
            </w:r>
          </w:p>
        </w:tc>
        <w:tc>
          <w:tcPr>
            <w:tcW w:w="2043" w:type="dxa"/>
          </w:tcPr>
          <w:p w:rsidR="0061176C" w:rsidRDefault="0061176C" w:rsidP="00AF0A9D">
            <w:r>
              <w:t>Superintendent, Nutrition/Cafeteria Manager, Principals</w:t>
            </w:r>
          </w:p>
        </w:tc>
        <w:tc>
          <w:tcPr>
            <w:tcW w:w="1259" w:type="dxa"/>
          </w:tcPr>
          <w:p w:rsidR="0061176C" w:rsidRDefault="0061176C" w:rsidP="00AF0A9D">
            <w:r>
              <w:t>Ongoing</w:t>
            </w:r>
          </w:p>
        </w:tc>
        <w:tc>
          <w:tcPr>
            <w:tcW w:w="1620" w:type="dxa"/>
          </w:tcPr>
          <w:p w:rsidR="0061176C" w:rsidRDefault="0061176C" w:rsidP="00AF0A9D"/>
        </w:tc>
        <w:tc>
          <w:tcPr>
            <w:tcW w:w="2245" w:type="dxa"/>
          </w:tcPr>
          <w:p w:rsidR="0061176C" w:rsidRDefault="0061176C" w:rsidP="00AF0A9D">
            <w:r>
              <w:t>Flyers, Student Surveys</w:t>
            </w:r>
          </w:p>
        </w:tc>
      </w:tr>
      <w:tr w:rsidR="007A0463" w:rsidRPr="00CC2442" w:rsidTr="006503F1">
        <w:tc>
          <w:tcPr>
            <w:tcW w:w="14390" w:type="dxa"/>
            <w:gridSpan w:val="5"/>
          </w:tcPr>
          <w:p w:rsidR="007A0463" w:rsidRPr="00744A68" w:rsidRDefault="007A0463" w:rsidP="006503F1">
            <w:pPr>
              <w:jc w:val="center"/>
              <w:rPr>
                <w:b/>
                <w:szCs w:val="24"/>
              </w:rPr>
            </w:pPr>
            <w:r w:rsidRPr="00744A68">
              <w:rPr>
                <w:b/>
                <w:szCs w:val="24"/>
              </w:rPr>
              <w:t>RESOURCES AND SUPPORT SYSTEM INFLUENCING STAFF QUALITY/PROFESSIONAL DEVELOPMENT UTILIZING 21</w:t>
            </w:r>
            <w:r w:rsidRPr="00744A68">
              <w:rPr>
                <w:b/>
                <w:szCs w:val="24"/>
                <w:vertAlign w:val="superscript"/>
              </w:rPr>
              <w:t>ST</w:t>
            </w:r>
            <w:r w:rsidRPr="00744A68">
              <w:rPr>
                <w:b/>
                <w:szCs w:val="24"/>
              </w:rPr>
              <w:t xml:space="preserve"> CENTURY TECHNOLOGY</w:t>
            </w:r>
          </w:p>
        </w:tc>
      </w:tr>
      <w:tr w:rsidR="007A0463" w:rsidRPr="00B12221" w:rsidTr="007A0463">
        <w:tc>
          <w:tcPr>
            <w:tcW w:w="7223" w:type="dxa"/>
          </w:tcPr>
          <w:p w:rsidR="007A0463" w:rsidRPr="00744A68" w:rsidRDefault="007A0463" w:rsidP="006503F1">
            <w:pPr>
              <w:jc w:val="center"/>
              <w:rPr>
                <w:b/>
              </w:rPr>
            </w:pPr>
            <w:r w:rsidRPr="00744A68">
              <w:rPr>
                <w:b/>
              </w:rPr>
              <w:t>Action Step/Strategy/Intervention</w:t>
            </w:r>
          </w:p>
        </w:tc>
        <w:tc>
          <w:tcPr>
            <w:tcW w:w="2043" w:type="dxa"/>
          </w:tcPr>
          <w:p w:rsidR="007A0463" w:rsidRPr="00B12221" w:rsidRDefault="007A0463" w:rsidP="006503F1">
            <w:pPr>
              <w:jc w:val="center"/>
              <w:rPr>
                <w:b/>
              </w:rPr>
            </w:pPr>
            <w:r w:rsidRPr="00B12221">
              <w:rPr>
                <w:b/>
              </w:rPr>
              <w:t>Person(s) Responsible</w:t>
            </w:r>
          </w:p>
        </w:tc>
        <w:tc>
          <w:tcPr>
            <w:tcW w:w="1259" w:type="dxa"/>
          </w:tcPr>
          <w:p w:rsidR="007A0463" w:rsidRPr="00B12221" w:rsidRDefault="007A0463" w:rsidP="006503F1">
            <w:pPr>
              <w:jc w:val="center"/>
              <w:rPr>
                <w:b/>
              </w:rPr>
            </w:pPr>
            <w:r w:rsidRPr="00B12221">
              <w:rPr>
                <w:b/>
              </w:rPr>
              <w:t>Timeline</w:t>
            </w:r>
          </w:p>
        </w:tc>
        <w:tc>
          <w:tcPr>
            <w:tcW w:w="1620" w:type="dxa"/>
          </w:tcPr>
          <w:p w:rsidR="007A0463" w:rsidRPr="00B12221" w:rsidRDefault="007A0463" w:rsidP="006503F1">
            <w:pPr>
              <w:jc w:val="center"/>
              <w:rPr>
                <w:b/>
              </w:rPr>
            </w:pPr>
            <w:r>
              <w:rPr>
                <w:b/>
              </w:rPr>
              <w:t>Cost/Funding</w:t>
            </w:r>
          </w:p>
        </w:tc>
        <w:tc>
          <w:tcPr>
            <w:tcW w:w="2245" w:type="dxa"/>
          </w:tcPr>
          <w:p w:rsidR="007A0463" w:rsidRPr="00B12221" w:rsidRDefault="007A0463" w:rsidP="006503F1">
            <w:pPr>
              <w:jc w:val="center"/>
              <w:rPr>
                <w:b/>
              </w:rPr>
            </w:pPr>
            <w:r w:rsidRPr="00B12221">
              <w:rPr>
                <w:b/>
              </w:rPr>
              <w:t>Evaluation/Rubrics</w:t>
            </w:r>
          </w:p>
        </w:tc>
      </w:tr>
      <w:tr w:rsidR="0061176C" w:rsidTr="007A0463">
        <w:tc>
          <w:tcPr>
            <w:tcW w:w="7223" w:type="dxa"/>
          </w:tcPr>
          <w:p w:rsidR="0061176C" w:rsidRPr="00744A68" w:rsidRDefault="0061176C" w:rsidP="00AF0A9D">
            <w:pPr>
              <w:rPr>
                <w:b/>
              </w:rPr>
            </w:pPr>
            <w:r w:rsidRPr="00744A68">
              <w:rPr>
                <w:b/>
              </w:rPr>
              <w:t>Support Resources (Technology):</w:t>
            </w:r>
          </w:p>
          <w:p w:rsidR="0061176C" w:rsidRPr="00744A68" w:rsidRDefault="0061176C" w:rsidP="006D6396">
            <w:pPr>
              <w:pStyle w:val="ListParagraph"/>
              <w:numPr>
                <w:ilvl w:val="0"/>
                <w:numId w:val="28"/>
              </w:numPr>
              <w:rPr>
                <w:b/>
              </w:rPr>
            </w:pPr>
            <w:r w:rsidRPr="00744A68">
              <w:t>A Technology Plan will be adopted and updates will be added annually. (Evaluate infrastructure; Analyze hardware and software instructional needs; Develop recycle/replacement plan for computers and software)</w:t>
            </w:r>
          </w:p>
          <w:p w:rsidR="0061176C" w:rsidRPr="00744A68" w:rsidRDefault="0061176C" w:rsidP="006D6396">
            <w:pPr>
              <w:pStyle w:val="ListParagraph"/>
              <w:numPr>
                <w:ilvl w:val="0"/>
                <w:numId w:val="28"/>
              </w:numPr>
              <w:rPr>
                <w:b/>
              </w:rPr>
            </w:pPr>
            <w:r w:rsidRPr="00744A68">
              <w:t>Ensure sufficient computer/equipment availability for classroom use, online testing, diagnostic assessment, and response to intervention to accommodate students.</w:t>
            </w:r>
          </w:p>
          <w:p w:rsidR="0061176C" w:rsidRPr="00744A68" w:rsidRDefault="0061176C" w:rsidP="006D6396">
            <w:pPr>
              <w:pStyle w:val="ListParagraph"/>
              <w:numPr>
                <w:ilvl w:val="0"/>
                <w:numId w:val="28"/>
              </w:numPr>
              <w:rPr>
                <w:b/>
              </w:rPr>
            </w:pPr>
            <w:r w:rsidRPr="00744A68">
              <w:t>Support appropriate student utilization of personal electronic devices to enhance classroom experience (BYOD).</w:t>
            </w:r>
          </w:p>
          <w:p w:rsidR="0061176C" w:rsidRPr="00744A68" w:rsidRDefault="0061176C" w:rsidP="006D6396">
            <w:pPr>
              <w:pStyle w:val="ListParagraph"/>
              <w:numPr>
                <w:ilvl w:val="0"/>
                <w:numId w:val="28"/>
              </w:numPr>
              <w:rPr>
                <w:b/>
              </w:rPr>
            </w:pPr>
            <w:r w:rsidRPr="00744A68">
              <w:t>Facilitate opportunities for parents to connect with school to obtain real time progress of their children; stay informed of homework projects, events, schedules, calendars and other classroom information.</w:t>
            </w:r>
          </w:p>
        </w:tc>
        <w:tc>
          <w:tcPr>
            <w:tcW w:w="2043" w:type="dxa"/>
          </w:tcPr>
          <w:p w:rsidR="0061176C" w:rsidRDefault="0061176C" w:rsidP="00AF0A9D">
            <w:r>
              <w:t>Superintendent, Principals, Technology Director</w:t>
            </w:r>
          </w:p>
        </w:tc>
        <w:tc>
          <w:tcPr>
            <w:tcW w:w="1259" w:type="dxa"/>
          </w:tcPr>
          <w:p w:rsidR="0061176C" w:rsidRDefault="0061176C" w:rsidP="00AF0A9D">
            <w:r>
              <w:t>Ongoing</w:t>
            </w:r>
          </w:p>
        </w:tc>
        <w:tc>
          <w:tcPr>
            <w:tcW w:w="1620" w:type="dxa"/>
          </w:tcPr>
          <w:p w:rsidR="0061176C" w:rsidRDefault="0061176C" w:rsidP="00AF0A9D"/>
        </w:tc>
        <w:tc>
          <w:tcPr>
            <w:tcW w:w="2245" w:type="dxa"/>
          </w:tcPr>
          <w:p w:rsidR="0061176C" w:rsidRDefault="0061176C" w:rsidP="00AF0A9D">
            <w:r>
              <w:t>Faculty and Student Surveys</w:t>
            </w:r>
          </w:p>
        </w:tc>
      </w:tr>
      <w:tr w:rsidR="0061176C" w:rsidTr="007A0463">
        <w:tc>
          <w:tcPr>
            <w:tcW w:w="7223" w:type="dxa"/>
          </w:tcPr>
          <w:p w:rsidR="0061176C" w:rsidRPr="00744A68" w:rsidRDefault="0061176C" w:rsidP="00AF0A9D">
            <w:pPr>
              <w:rPr>
                <w:b/>
              </w:rPr>
            </w:pPr>
            <w:r w:rsidRPr="00744A68">
              <w:rPr>
                <w:b/>
              </w:rPr>
              <w:t>Support Resources (Student Support):</w:t>
            </w:r>
          </w:p>
          <w:p w:rsidR="0061176C" w:rsidRPr="00744A68" w:rsidRDefault="0061176C" w:rsidP="006D6396">
            <w:pPr>
              <w:pStyle w:val="ListParagraph"/>
              <w:numPr>
                <w:ilvl w:val="0"/>
                <w:numId w:val="29"/>
              </w:numPr>
            </w:pPr>
            <w:r w:rsidRPr="00744A68">
              <w:t>Students will receive additional assistance to improve knowledge and skill acquisition for deficiencies identified through standardized diagnostic assessments. (Speech Therapy; Content Mastery Labs; Supplies/Materials; Equipment; Dyslexia Therapy; Credit Recovery; Teacher Aides; Teacher Cadets</w:t>
            </w:r>
          </w:p>
          <w:p w:rsidR="0061176C" w:rsidRPr="00744A68" w:rsidRDefault="0061176C" w:rsidP="006D6396">
            <w:pPr>
              <w:pStyle w:val="ListParagraph"/>
              <w:numPr>
                <w:ilvl w:val="0"/>
                <w:numId w:val="29"/>
              </w:numPr>
            </w:pPr>
            <w:r w:rsidRPr="00744A68">
              <w:lastRenderedPageBreak/>
              <w:t>The District will provide and support accelerated programs through: Pre-AP and AP ELAR, Math, Science, SS; Vertical Teacher Team Planning; Defined GT Curriculum; High School endorsement options; Technology to enhance learning; Student preparation for the THEA/SAT/ACT</w:t>
            </w:r>
          </w:p>
        </w:tc>
        <w:tc>
          <w:tcPr>
            <w:tcW w:w="2043" w:type="dxa"/>
          </w:tcPr>
          <w:p w:rsidR="0061176C" w:rsidRDefault="0061176C" w:rsidP="00AF0A9D">
            <w:r>
              <w:lastRenderedPageBreak/>
              <w:t>Superintendent, Director of Instruction, Principals, HTCSS Staff, Campus Support Staff</w:t>
            </w:r>
          </w:p>
        </w:tc>
        <w:tc>
          <w:tcPr>
            <w:tcW w:w="1259" w:type="dxa"/>
          </w:tcPr>
          <w:p w:rsidR="0061176C" w:rsidRDefault="0061176C" w:rsidP="00AF0A9D">
            <w:r>
              <w:t>Ongoing</w:t>
            </w:r>
          </w:p>
        </w:tc>
        <w:tc>
          <w:tcPr>
            <w:tcW w:w="1620" w:type="dxa"/>
          </w:tcPr>
          <w:p w:rsidR="0061176C" w:rsidRDefault="00E57090" w:rsidP="00AF0A9D">
            <w:r>
              <w:t>Sped</w:t>
            </w:r>
          </w:p>
          <w:p w:rsidR="00E57090" w:rsidRDefault="00E57090" w:rsidP="00AF0A9D"/>
          <w:p w:rsidR="00E57090" w:rsidRDefault="00E57090" w:rsidP="00AF0A9D"/>
          <w:p w:rsidR="00E57090" w:rsidRDefault="00E57090" w:rsidP="00AF0A9D"/>
          <w:p w:rsidR="00E57090" w:rsidRDefault="00E57090" w:rsidP="00AF0A9D"/>
          <w:p w:rsidR="00E57090" w:rsidRDefault="00E57090" w:rsidP="00AF0A9D"/>
          <w:p w:rsidR="00E57090" w:rsidRDefault="00E57090" w:rsidP="00AF0A9D">
            <w:r>
              <w:t>SCE</w:t>
            </w:r>
          </w:p>
        </w:tc>
        <w:tc>
          <w:tcPr>
            <w:tcW w:w="2245" w:type="dxa"/>
          </w:tcPr>
          <w:p w:rsidR="0061176C" w:rsidRDefault="0061176C" w:rsidP="00AF0A9D">
            <w:r>
              <w:t>ESPED Reports, Schedules, RTI Data</w:t>
            </w:r>
          </w:p>
        </w:tc>
      </w:tr>
      <w:tr w:rsidR="0061176C" w:rsidTr="00BB450F">
        <w:trPr>
          <w:trHeight w:val="3023"/>
        </w:trPr>
        <w:tc>
          <w:tcPr>
            <w:tcW w:w="7223" w:type="dxa"/>
          </w:tcPr>
          <w:p w:rsidR="0061176C" w:rsidRPr="00744A68" w:rsidRDefault="0061176C" w:rsidP="00AF0A9D">
            <w:pPr>
              <w:rPr>
                <w:b/>
              </w:rPr>
            </w:pPr>
            <w:r w:rsidRPr="00744A68">
              <w:rPr>
                <w:b/>
              </w:rPr>
              <w:lastRenderedPageBreak/>
              <w:t>Support Services (Guidance Services):</w:t>
            </w:r>
          </w:p>
          <w:p w:rsidR="0061176C" w:rsidRPr="00744A68" w:rsidRDefault="0061176C" w:rsidP="006D6396">
            <w:pPr>
              <w:pStyle w:val="ListParagraph"/>
              <w:numPr>
                <w:ilvl w:val="0"/>
                <w:numId w:val="30"/>
              </w:numPr>
            </w:pPr>
            <w:r w:rsidRPr="00744A68">
              <w:t>The District will provide supplemental service for dropout prevention. (Identify all students not meeting state standards; Assist campuses in establishing programs that will individually address student needs; Alternative education center availability; Counseling; Pregnancy related services)</w:t>
            </w:r>
          </w:p>
        </w:tc>
        <w:tc>
          <w:tcPr>
            <w:tcW w:w="2043" w:type="dxa"/>
          </w:tcPr>
          <w:p w:rsidR="0061176C" w:rsidRDefault="0061176C" w:rsidP="00AF0A9D">
            <w:r>
              <w:t>Superintendent, Principals, District Nurse, Counselor, Director of Student Services</w:t>
            </w:r>
          </w:p>
        </w:tc>
        <w:tc>
          <w:tcPr>
            <w:tcW w:w="1259" w:type="dxa"/>
          </w:tcPr>
          <w:p w:rsidR="0061176C" w:rsidRDefault="0061176C" w:rsidP="00AF0A9D">
            <w:r>
              <w:t>Ongoing</w:t>
            </w:r>
          </w:p>
        </w:tc>
        <w:tc>
          <w:tcPr>
            <w:tcW w:w="1620" w:type="dxa"/>
          </w:tcPr>
          <w:p w:rsidR="0061176C" w:rsidRDefault="0061176C" w:rsidP="00AF0A9D"/>
        </w:tc>
        <w:tc>
          <w:tcPr>
            <w:tcW w:w="2245" w:type="dxa"/>
          </w:tcPr>
          <w:p w:rsidR="0061176C" w:rsidRDefault="0061176C" w:rsidP="00AF0A9D">
            <w:r>
              <w:t>PEIMS Reports, Counseling Reports, DMAC and State Testing Reports, Calendar of Events for Scheduling Outside Sources</w:t>
            </w:r>
          </w:p>
        </w:tc>
      </w:tr>
      <w:tr w:rsidR="007A0463" w:rsidRPr="00CC2442" w:rsidTr="006503F1">
        <w:tc>
          <w:tcPr>
            <w:tcW w:w="14390" w:type="dxa"/>
            <w:gridSpan w:val="5"/>
          </w:tcPr>
          <w:p w:rsidR="007A0463" w:rsidRPr="00744A68" w:rsidRDefault="007A0463" w:rsidP="006503F1">
            <w:pPr>
              <w:jc w:val="center"/>
              <w:rPr>
                <w:b/>
                <w:szCs w:val="24"/>
              </w:rPr>
            </w:pPr>
            <w:r w:rsidRPr="00744A68">
              <w:rPr>
                <w:b/>
                <w:szCs w:val="24"/>
              </w:rPr>
              <w:t>RESOURCES AND SUPPORT SYSTEM INFLUENCING STAFF QUALITY/PROFESSIONAL DEVELOPMENT UTILIZING 21</w:t>
            </w:r>
            <w:r w:rsidRPr="00744A68">
              <w:rPr>
                <w:b/>
                <w:szCs w:val="24"/>
                <w:vertAlign w:val="superscript"/>
              </w:rPr>
              <w:t>ST</w:t>
            </w:r>
            <w:r w:rsidRPr="00744A68">
              <w:rPr>
                <w:b/>
                <w:szCs w:val="24"/>
              </w:rPr>
              <w:t xml:space="preserve"> CENTURY TECHNOLOGY</w:t>
            </w:r>
          </w:p>
        </w:tc>
      </w:tr>
      <w:tr w:rsidR="007A0463" w:rsidRPr="00B12221" w:rsidTr="006503F1">
        <w:tc>
          <w:tcPr>
            <w:tcW w:w="7223" w:type="dxa"/>
          </w:tcPr>
          <w:p w:rsidR="007A0463" w:rsidRPr="00744A68" w:rsidRDefault="007A0463" w:rsidP="006503F1">
            <w:pPr>
              <w:jc w:val="center"/>
              <w:rPr>
                <w:b/>
              </w:rPr>
            </w:pPr>
            <w:r w:rsidRPr="00744A68">
              <w:rPr>
                <w:b/>
              </w:rPr>
              <w:t>Action Step/Strategy/Intervention</w:t>
            </w:r>
          </w:p>
        </w:tc>
        <w:tc>
          <w:tcPr>
            <w:tcW w:w="2043" w:type="dxa"/>
          </w:tcPr>
          <w:p w:rsidR="007A0463" w:rsidRPr="00B12221" w:rsidRDefault="007A0463" w:rsidP="006503F1">
            <w:pPr>
              <w:jc w:val="center"/>
              <w:rPr>
                <w:b/>
              </w:rPr>
            </w:pPr>
            <w:r w:rsidRPr="00B12221">
              <w:rPr>
                <w:b/>
              </w:rPr>
              <w:t>Person(s) Responsible</w:t>
            </w:r>
          </w:p>
        </w:tc>
        <w:tc>
          <w:tcPr>
            <w:tcW w:w="1259" w:type="dxa"/>
          </w:tcPr>
          <w:p w:rsidR="007A0463" w:rsidRPr="00B12221" w:rsidRDefault="007A0463" w:rsidP="006503F1">
            <w:pPr>
              <w:jc w:val="center"/>
              <w:rPr>
                <w:b/>
              </w:rPr>
            </w:pPr>
            <w:r w:rsidRPr="00B12221">
              <w:rPr>
                <w:b/>
              </w:rPr>
              <w:t>Timeline</w:t>
            </w:r>
          </w:p>
        </w:tc>
        <w:tc>
          <w:tcPr>
            <w:tcW w:w="1620" w:type="dxa"/>
          </w:tcPr>
          <w:p w:rsidR="007A0463" w:rsidRPr="00B12221" w:rsidRDefault="007A0463" w:rsidP="006503F1">
            <w:pPr>
              <w:jc w:val="center"/>
              <w:rPr>
                <w:b/>
              </w:rPr>
            </w:pPr>
            <w:r>
              <w:rPr>
                <w:b/>
              </w:rPr>
              <w:t>Cost/Funding</w:t>
            </w:r>
          </w:p>
        </w:tc>
        <w:tc>
          <w:tcPr>
            <w:tcW w:w="2245" w:type="dxa"/>
          </w:tcPr>
          <w:p w:rsidR="007A0463" w:rsidRPr="00B12221" w:rsidRDefault="007A0463" w:rsidP="006503F1">
            <w:pPr>
              <w:jc w:val="center"/>
              <w:rPr>
                <w:b/>
              </w:rPr>
            </w:pPr>
            <w:r w:rsidRPr="00B12221">
              <w:rPr>
                <w:b/>
              </w:rPr>
              <w:t>Evaluation/Rubrics</w:t>
            </w:r>
          </w:p>
        </w:tc>
      </w:tr>
      <w:tr w:rsidR="0061176C" w:rsidTr="007A0463">
        <w:tc>
          <w:tcPr>
            <w:tcW w:w="7223" w:type="dxa"/>
          </w:tcPr>
          <w:p w:rsidR="0061176C" w:rsidRPr="00744A68" w:rsidRDefault="0061176C" w:rsidP="00AF0A9D">
            <w:pPr>
              <w:rPr>
                <w:b/>
              </w:rPr>
            </w:pPr>
            <w:r w:rsidRPr="00744A68">
              <w:rPr>
                <w:b/>
              </w:rPr>
              <w:t>Support Services (Wellness):</w:t>
            </w:r>
          </w:p>
          <w:p w:rsidR="0061176C" w:rsidRPr="00744A68" w:rsidRDefault="0061176C" w:rsidP="00AF0A9D">
            <w:r w:rsidRPr="00744A68">
              <w:t>Support wellness program on each campus.</w:t>
            </w:r>
          </w:p>
          <w:p w:rsidR="0061176C" w:rsidRPr="00744A68" w:rsidRDefault="0061176C" w:rsidP="006D6396">
            <w:pPr>
              <w:pStyle w:val="ListParagraph"/>
              <w:numPr>
                <w:ilvl w:val="0"/>
                <w:numId w:val="31"/>
              </w:numPr>
            </w:pPr>
            <w:r w:rsidRPr="00744A68">
              <w:t>Utilize the SHAC committee as advisory group to the coordinated school health program</w:t>
            </w:r>
          </w:p>
          <w:p w:rsidR="0061176C" w:rsidRPr="00744A68" w:rsidRDefault="0061176C" w:rsidP="006D6396">
            <w:pPr>
              <w:pStyle w:val="ListParagraph"/>
              <w:numPr>
                <w:ilvl w:val="0"/>
                <w:numId w:val="31"/>
              </w:numPr>
            </w:pPr>
            <w:r w:rsidRPr="00744A68">
              <w:t>Monitor fitness gram testing requirements</w:t>
            </w:r>
          </w:p>
          <w:p w:rsidR="0061176C" w:rsidRPr="00744A68" w:rsidRDefault="0061176C" w:rsidP="006D6396">
            <w:pPr>
              <w:pStyle w:val="ListParagraph"/>
              <w:numPr>
                <w:ilvl w:val="0"/>
                <w:numId w:val="31"/>
              </w:numPr>
            </w:pPr>
            <w:r w:rsidRPr="00744A68">
              <w:t>Train appropriate staff on the use of AEDs</w:t>
            </w:r>
          </w:p>
        </w:tc>
        <w:tc>
          <w:tcPr>
            <w:tcW w:w="2043" w:type="dxa"/>
          </w:tcPr>
          <w:p w:rsidR="0061176C" w:rsidRDefault="0061176C" w:rsidP="00AF0A9D">
            <w:r>
              <w:t>Superintendent, Principals, District Nurse, PE Coaches</w:t>
            </w:r>
          </w:p>
        </w:tc>
        <w:tc>
          <w:tcPr>
            <w:tcW w:w="1259" w:type="dxa"/>
          </w:tcPr>
          <w:p w:rsidR="0061176C" w:rsidRDefault="0061176C" w:rsidP="00AF0A9D">
            <w:r>
              <w:t>Ongoing</w:t>
            </w:r>
          </w:p>
        </w:tc>
        <w:tc>
          <w:tcPr>
            <w:tcW w:w="1620" w:type="dxa"/>
          </w:tcPr>
          <w:p w:rsidR="0061176C" w:rsidRDefault="0061176C" w:rsidP="00AF0A9D"/>
        </w:tc>
        <w:tc>
          <w:tcPr>
            <w:tcW w:w="2245" w:type="dxa"/>
          </w:tcPr>
          <w:p w:rsidR="0061176C" w:rsidRDefault="0061176C" w:rsidP="00AF0A9D">
            <w:r>
              <w:t>SHAC Sign-in and Agendas, Documentation of Trainings, Fitness Gram Submission Data</w:t>
            </w:r>
          </w:p>
        </w:tc>
      </w:tr>
      <w:tr w:rsidR="0061176C" w:rsidTr="007A0463">
        <w:tc>
          <w:tcPr>
            <w:tcW w:w="7223" w:type="dxa"/>
          </w:tcPr>
          <w:p w:rsidR="0061176C" w:rsidRPr="00744A68" w:rsidRDefault="0061176C" w:rsidP="00AF0A9D">
            <w:pPr>
              <w:rPr>
                <w:b/>
              </w:rPr>
            </w:pPr>
            <w:r w:rsidRPr="00744A68">
              <w:rPr>
                <w:b/>
              </w:rPr>
              <w:t>Support Services (STAAR Performance):</w:t>
            </w:r>
          </w:p>
          <w:p w:rsidR="0061176C" w:rsidRPr="00744A68" w:rsidRDefault="0061176C" w:rsidP="006D6396">
            <w:pPr>
              <w:pStyle w:val="ListParagraph"/>
              <w:numPr>
                <w:ilvl w:val="0"/>
                <w:numId w:val="32"/>
              </w:numPr>
            </w:pPr>
            <w:r w:rsidRPr="00744A68">
              <w:t>All students will know their prior performance on STAAR and be encouraged to improve yearly.</w:t>
            </w:r>
          </w:p>
          <w:p w:rsidR="0061176C" w:rsidRPr="00744A68" w:rsidRDefault="0061176C" w:rsidP="006D6396">
            <w:pPr>
              <w:pStyle w:val="ListParagraph"/>
              <w:numPr>
                <w:ilvl w:val="0"/>
                <w:numId w:val="32"/>
              </w:numPr>
            </w:pPr>
            <w:r w:rsidRPr="00744A68">
              <w:t xml:space="preserve">SPED students will be monitored for yearly progress in all subjects tested. </w:t>
            </w:r>
          </w:p>
        </w:tc>
        <w:tc>
          <w:tcPr>
            <w:tcW w:w="2043" w:type="dxa"/>
          </w:tcPr>
          <w:p w:rsidR="0061176C" w:rsidRDefault="0061176C" w:rsidP="00AF0A9D">
            <w:r>
              <w:t>Superintendent, Director of Instruction, Principals</w:t>
            </w:r>
          </w:p>
        </w:tc>
        <w:tc>
          <w:tcPr>
            <w:tcW w:w="1259" w:type="dxa"/>
          </w:tcPr>
          <w:p w:rsidR="0061176C" w:rsidRDefault="0061176C" w:rsidP="00AF0A9D">
            <w:r>
              <w:t>After each local and state test</w:t>
            </w:r>
          </w:p>
        </w:tc>
        <w:tc>
          <w:tcPr>
            <w:tcW w:w="1620" w:type="dxa"/>
          </w:tcPr>
          <w:p w:rsidR="0061176C" w:rsidRDefault="0061176C" w:rsidP="00AF0A9D"/>
        </w:tc>
        <w:tc>
          <w:tcPr>
            <w:tcW w:w="2245" w:type="dxa"/>
          </w:tcPr>
          <w:p w:rsidR="0061176C" w:rsidRDefault="0061176C" w:rsidP="00AF0A9D">
            <w:r>
              <w:t>Local and State Performance Reports, PM Reports</w:t>
            </w:r>
          </w:p>
        </w:tc>
      </w:tr>
    </w:tbl>
    <w:p w:rsidR="0061176C" w:rsidRDefault="0061176C"/>
    <w:p w:rsidR="006366B0" w:rsidRDefault="006366B0"/>
    <w:p w:rsidR="00561318" w:rsidRDefault="00561318"/>
    <w:p w:rsidR="00BB450F" w:rsidRDefault="00BB450F"/>
    <w:p w:rsidR="00BB450F" w:rsidRDefault="00BB450F"/>
    <w:p w:rsidR="0061176C" w:rsidRDefault="00916256">
      <w:r>
        <w:rPr>
          <w:noProof/>
          <w:color w:val="000000"/>
        </w:rPr>
        <w:lastRenderedPageBreak/>
        <mc:AlternateContent>
          <mc:Choice Requires="wps">
            <w:drawing>
              <wp:anchor distT="0" distB="0" distL="114300" distR="114300" simplePos="0" relativeHeight="251672576" behindDoc="0" locked="0" layoutInCell="0" allowOverlap="1">
                <wp:simplePos x="0" y="0"/>
                <wp:positionH relativeFrom="column">
                  <wp:posOffset>228600</wp:posOffset>
                </wp:positionH>
                <wp:positionV relativeFrom="paragraph">
                  <wp:posOffset>91440</wp:posOffset>
                </wp:positionV>
                <wp:extent cx="8138160" cy="1447800"/>
                <wp:effectExtent l="0" t="0" r="0" b="0"/>
                <wp:wrapNone/>
                <wp:docPr id="10" name="Beve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1447800"/>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06AA67" id="Bevel 10" o:spid="_x0000_s1026" type="#_x0000_t84" style="position:absolute;margin-left:18pt;margin-top:7.2pt;width:640.8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" o:allowincell="f" filled="f"/>
            </w:pict>
          </mc:Fallback>
        </mc:AlternateContent>
      </w:r>
    </w:p>
    <w:p w:rsidR="007A0463" w:rsidRPr="002D4417" w:rsidRDefault="00916256" w:rsidP="007A0463">
      <w:pPr>
        <w:pStyle w:val="Heading4"/>
        <w:ind w:left="0"/>
        <w:jc w:val="center"/>
        <w:rPr>
          <w:b/>
          <w:color w:val="000000"/>
        </w:rPr>
      </w:pPr>
      <w:r>
        <w:rPr>
          <w:noProof/>
          <w:color w:val="000000"/>
        </w:rPr>
        <mc:AlternateContent>
          <mc:Choice Requires="wps">
            <w:drawing>
              <wp:anchor distT="0" distB="0" distL="114300" distR="114300" simplePos="0" relativeHeight="251673600" behindDoc="0" locked="0" layoutInCell="0" allowOverlap="1">
                <wp:simplePos x="0" y="0"/>
                <wp:positionH relativeFrom="column">
                  <wp:posOffset>411480</wp:posOffset>
                </wp:positionH>
                <wp:positionV relativeFrom="paragraph">
                  <wp:posOffset>182880</wp:posOffset>
                </wp:positionV>
                <wp:extent cx="7772400" cy="9296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29640"/>
                        </a:xfrm>
                        <a:prstGeom prst="rect">
                          <a:avLst/>
                        </a:prstGeom>
                        <a:solidFill>
                          <a:srgbClr val="FFFFFF"/>
                        </a:solidFill>
                        <a:ln w="9525">
                          <a:solidFill>
                            <a:srgbClr val="000000"/>
                          </a:solidFill>
                          <a:miter lim="800000"/>
                          <a:headEnd/>
                          <a:tailEnd/>
                        </a:ln>
                      </wps:spPr>
                      <wps:txbx>
                        <w:txbxContent>
                          <w:p w:rsidR="00935718" w:rsidRDefault="00935718" w:rsidP="007A0463">
                            <w:pPr>
                              <w:jc w:val="center"/>
                              <w:rPr>
                                <w:b/>
                                <w:sz w:val="40"/>
                              </w:rPr>
                            </w:pPr>
                            <w:r w:rsidRPr="00744A68">
                              <w:rPr>
                                <w:b/>
                                <w:sz w:val="40"/>
                              </w:rPr>
                              <w:t>COMMITMENT TO CONTINUOUS IMPROVEMENT</w:t>
                            </w:r>
                            <w:r>
                              <w:rPr>
                                <w:b/>
                                <w:sz w:val="40"/>
                              </w:rPr>
                              <w:t xml:space="preserve"> INFLUENCING INSTITUTIONAL INNOVATION AND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2.4pt;margin-top:14.4pt;width:612pt;height:7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" o:allowincell="f">
                <v:textbox>
                  <w:txbxContent>
                    <w:p w:rsidR="00935718" w:rsidRDefault="00935718" w:rsidP="007A0463">
                      <w:pPr>
                        <w:jc w:val="center"/>
                        <w:rPr>
                          <w:b/>
                          <w:sz w:val="40"/>
                        </w:rPr>
                      </w:pPr>
                      <w:r w:rsidRPr="00744A68">
                        <w:rPr>
                          <w:b/>
                          <w:sz w:val="40"/>
                        </w:rPr>
                        <w:t>COMMITMENT TO CONTINUOUS IMPROVEMENT</w:t>
                      </w:r>
                      <w:r>
                        <w:rPr>
                          <w:b/>
                          <w:sz w:val="40"/>
                        </w:rPr>
                        <w:t xml:space="preserve"> INFLUENCING INSTITUTIONAL INNOVATION AND IMPROVEMENT</w:t>
                      </w:r>
                    </w:p>
                  </w:txbxContent>
                </v:textbox>
              </v:shape>
            </w:pict>
          </mc:Fallback>
        </mc:AlternateContent>
      </w:r>
    </w:p>
    <w:p w:rsidR="007A0463" w:rsidRPr="002D4417" w:rsidRDefault="007A0463" w:rsidP="007A0463">
      <w:pPr>
        <w:pStyle w:val="Heading3"/>
        <w:rPr>
          <w:color w:val="000000"/>
        </w:rPr>
      </w:pPr>
    </w:p>
    <w:p w:rsidR="007A0463" w:rsidRPr="002D4417" w:rsidRDefault="007A0463" w:rsidP="007A0463">
      <w:pPr>
        <w:rPr>
          <w:color w:val="000000"/>
        </w:rPr>
      </w:pPr>
    </w:p>
    <w:p w:rsidR="007A0463" w:rsidRPr="002D4417" w:rsidRDefault="007A0463" w:rsidP="007A0463">
      <w:pPr>
        <w:rPr>
          <w:color w:val="000000"/>
        </w:rPr>
      </w:pPr>
    </w:p>
    <w:p w:rsidR="007A0463" w:rsidRPr="002D4417" w:rsidRDefault="007A0463" w:rsidP="007A0463">
      <w:pPr>
        <w:rPr>
          <w:color w:val="000000"/>
        </w:rPr>
      </w:pPr>
    </w:p>
    <w:p w:rsidR="007A0463" w:rsidRPr="002D4417" w:rsidRDefault="007A0463" w:rsidP="007A0463">
      <w:pPr>
        <w:pStyle w:val="Heading3"/>
        <w:rPr>
          <w:b w:val="0"/>
          <w:color w:val="000000"/>
          <w:sz w:val="28"/>
        </w:rPr>
      </w:pPr>
    </w:p>
    <w:p w:rsidR="007A0463" w:rsidRPr="002D4417" w:rsidRDefault="007A0463" w:rsidP="007A0463">
      <w:pPr>
        <w:pStyle w:val="Heading3"/>
        <w:rPr>
          <w:b w:val="0"/>
          <w:color w:val="000000"/>
          <w:sz w:val="28"/>
        </w:rPr>
      </w:pPr>
    </w:p>
    <w:p w:rsidR="007A0463" w:rsidRPr="002D4417" w:rsidRDefault="007A0463" w:rsidP="007A0463">
      <w:pPr>
        <w:pStyle w:val="Heading3"/>
        <w:rPr>
          <w:b w:val="0"/>
          <w:color w:val="000000"/>
          <w:sz w:val="28"/>
        </w:rPr>
      </w:pPr>
    </w:p>
    <w:p w:rsidR="007A0463" w:rsidRDefault="007A0463" w:rsidP="007A0463">
      <w:pPr>
        <w:pStyle w:val="Heading3"/>
        <w:rPr>
          <w:rFonts w:ascii="Times New Roman" w:hAnsi="Times New Roman"/>
          <w:bCs/>
          <w:color w:val="000000"/>
          <w:sz w:val="28"/>
          <w:szCs w:val="28"/>
          <w:u w:val="single"/>
        </w:rPr>
      </w:pPr>
    </w:p>
    <w:p w:rsidR="007A0463" w:rsidRDefault="007A0463" w:rsidP="007A0463">
      <w:pPr>
        <w:pStyle w:val="Heading3"/>
        <w:rPr>
          <w:rFonts w:ascii="Times New Roman" w:hAnsi="Times New Roman"/>
          <w:bCs/>
          <w:color w:val="000000"/>
          <w:sz w:val="28"/>
          <w:szCs w:val="28"/>
          <w:u w:val="single"/>
        </w:rPr>
      </w:pPr>
    </w:p>
    <w:p w:rsidR="007A0463" w:rsidRPr="00744A68" w:rsidRDefault="007A0463" w:rsidP="007A0463">
      <w:pPr>
        <w:pStyle w:val="Heading3"/>
        <w:rPr>
          <w:rFonts w:ascii="Times New Roman" w:hAnsi="Times New Roman"/>
          <w:bCs/>
          <w:color w:val="000000"/>
          <w:sz w:val="28"/>
          <w:szCs w:val="28"/>
          <w:u w:val="single"/>
        </w:rPr>
      </w:pPr>
      <w:r w:rsidRPr="00744A68">
        <w:rPr>
          <w:rFonts w:ascii="Times New Roman" w:hAnsi="Times New Roman"/>
          <w:bCs/>
          <w:color w:val="000000"/>
          <w:sz w:val="28"/>
          <w:szCs w:val="28"/>
          <w:u w:val="single"/>
        </w:rPr>
        <w:t>Goal:</w:t>
      </w:r>
    </w:p>
    <w:p w:rsidR="007A0463" w:rsidRPr="00744A68" w:rsidRDefault="007A0463" w:rsidP="007A0463">
      <w:pPr>
        <w:ind w:left="630"/>
        <w:rPr>
          <w:rFonts w:ascii="Times New Roman" w:hAnsi="Times New Roman"/>
          <w:color w:val="000000"/>
          <w:sz w:val="28"/>
          <w:szCs w:val="28"/>
        </w:rPr>
      </w:pPr>
    </w:p>
    <w:p w:rsidR="007A0463" w:rsidRPr="00744A68" w:rsidRDefault="007A0463" w:rsidP="007A0463">
      <w:pPr>
        <w:pStyle w:val="ListBullet2"/>
      </w:pPr>
      <w:r w:rsidRPr="00744A68">
        <w:t>The district will implement a continuous process of improvement that focuses on student performance.</w:t>
      </w:r>
    </w:p>
    <w:p w:rsidR="007A0463" w:rsidRPr="00744A68" w:rsidRDefault="007A0463" w:rsidP="007A0463">
      <w:pPr>
        <w:pStyle w:val="ListBullet2"/>
      </w:pPr>
    </w:p>
    <w:p w:rsidR="007A0463" w:rsidRPr="00744A68" w:rsidRDefault="007A0463" w:rsidP="007A0463">
      <w:pPr>
        <w:pStyle w:val="ListBullet2"/>
      </w:pPr>
      <w:r w:rsidRPr="00744A68">
        <w:t>ADMINISTRATIVE LEDERSHIP- Competency 010</w:t>
      </w:r>
      <w:r w:rsidRPr="00744A68">
        <w:rPr>
          <w:color w:val="000000"/>
        </w:rPr>
        <w:br/>
        <w:t xml:space="preserve">The superintendent and leadership team will apply organizational, </w:t>
      </w:r>
      <w:r w:rsidRPr="00744A68">
        <w:t>decision-making and problem-solving skills to comply with federal and state requirements and facilitate positive</w:t>
      </w:r>
      <w:r w:rsidRPr="00744A68">
        <w:rPr>
          <w:color w:val="000000"/>
        </w:rPr>
        <w:t xml:space="preserve"> change in varied contexts.</w:t>
      </w:r>
    </w:p>
    <w:p w:rsidR="007A0463" w:rsidRPr="00744A68" w:rsidRDefault="007A0463" w:rsidP="007A0463">
      <w:pPr>
        <w:pStyle w:val="Heading3"/>
        <w:ind w:left="630"/>
        <w:rPr>
          <w:rFonts w:ascii="Times New Roman" w:hAnsi="Times New Roman"/>
          <w:bCs/>
          <w:color w:val="000000"/>
          <w:sz w:val="28"/>
          <w:szCs w:val="28"/>
          <w:u w:val="single"/>
        </w:rPr>
      </w:pPr>
    </w:p>
    <w:p w:rsidR="007A0463" w:rsidRPr="00744A68" w:rsidRDefault="007A0463" w:rsidP="007A0463">
      <w:pPr>
        <w:pStyle w:val="Heading3"/>
        <w:rPr>
          <w:rFonts w:ascii="Times New Roman" w:hAnsi="Times New Roman"/>
          <w:bCs/>
          <w:color w:val="000000"/>
          <w:sz w:val="28"/>
          <w:szCs w:val="28"/>
          <w:u w:val="single"/>
        </w:rPr>
      </w:pPr>
      <w:r w:rsidRPr="00744A68">
        <w:rPr>
          <w:rFonts w:ascii="Times New Roman" w:hAnsi="Times New Roman"/>
          <w:bCs/>
          <w:color w:val="000000"/>
          <w:sz w:val="28"/>
          <w:szCs w:val="28"/>
          <w:u w:val="single"/>
        </w:rPr>
        <w:t>Expected Results:</w:t>
      </w:r>
    </w:p>
    <w:p w:rsidR="007A0463" w:rsidRPr="00744A68" w:rsidRDefault="007A0463" w:rsidP="007A0463">
      <w:pPr>
        <w:ind w:left="630"/>
        <w:rPr>
          <w:rFonts w:ascii="Times New Roman" w:hAnsi="Times New Roman"/>
          <w:color w:val="000000"/>
          <w:sz w:val="28"/>
          <w:szCs w:val="28"/>
        </w:rPr>
      </w:pPr>
    </w:p>
    <w:p w:rsidR="007A0463" w:rsidRPr="00744A68" w:rsidRDefault="007A0463" w:rsidP="007A0463">
      <w:pPr>
        <w:pStyle w:val="ListBullet2"/>
      </w:pPr>
      <w:bookmarkStart w:id="1" w:name="_Hlk531049317"/>
      <w:r w:rsidRPr="00744A68">
        <w:t>District implements a collaborative and ongoing process for improvement that aligns the functions of the school with the expectations for student leaning.</w:t>
      </w:r>
    </w:p>
    <w:p w:rsidR="007A0463" w:rsidRPr="00744A68" w:rsidRDefault="007A0463" w:rsidP="007A0463">
      <w:pPr>
        <w:pStyle w:val="ListBullet2"/>
      </w:pPr>
      <w:r w:rsidRPr="00744A68">
        <w:t>District sustains improvement efforts and demonstrates progress in improving student performance and school effectiveness.</w:t>
      </w:r>
    </w:p>
    <w:p w:rsidR="007A0463" w:rsidRPr="00744A68" w:rsidRDefault="007A0463" w:rsidP="007A0463">
      <w:pPr>
        <w:pStyle w:val="ListBullet2"/>
      </w:pPr>
      <w:r w:rsidRPr="00744A68">
        <w:t>District’s new improvement efforts are informed by the results of earlier efforts through reflection and assessment of the improvement process.</w:t>
      </w:r>
    </w:p>
    <w:p w:rsidR="007A0463" w:rsidRPr="002D4417" w:rsidRDefault="007A0463" w:rsidP="007A0463">
      <w:pPr>
        <w:pStyle w:val="ListBullet2"/>
      </w:pPr>
      <w:r w:rsidRPr="00744A68">
        <w:t>District designs and implements assessment systems that evaluate the effectiveness of curriculum and instruction and are used to determine interventions to improve student performance.</w:t>
      </w:r>
    </w:p>
    <w:p w:rsidR="0061176C" w:rsidRDefault="0061176C"/>
    <w:bookmarkEnd w:id="1"/>
    <w:p w:rsidR="007A0463" w:rsidRDefault="007A0463"/>
    <w:p w:rsidR="00BB450F" w:rsidRDefault="00BB450F"/>
    <w:p w:rsidR="00BB450F" w:rsidRDefault="00BB450F"/>
    <w:p w:rsidR="00BB450F" w:rsidRDefault="00BB450F"/>
    <w:p w:rsidR="007A0463" w:rsidRDefault="007A0463"/>
    <w:tbl>
      <w:tblPr>
        <w:tblStyle w:val="TableGrid"/>
        <w:tblW w:w="0" w:type="auto"/>
        <w:tblLook w:val="04A0" w:firstRow="1" w:lastRow="0" w:firstColumn="1" w:lastColumn="0" w:noHBand="0" w:noVBand="1"/>
      </w:tblPr>
      <w:tblGrid>
        <w:gridCol w:w="5164"/>
        <w:gridCol w:w="2509"/>
        <w:gridCol w:w="2414"/>
        <w:gridCol w:w="1518"/>
        <w:gridCol w:w="2785"/>
      </w:tblGrid>
      <w:tr w:rsidR="00185174" w:rsidTr="00AF0A9D">
        <w:tc>
          <w:tcPr>
            <w:tcW w:w="14390" w:type="dxa"/>
            <w:gridSpan w:val="5"/>
          </w:tcPr>
          <w:p w:rsidR="00185174" w:rsidRPr="00ED1994" w:rsidRDefault="00C76444" w:rsidP="00ED1994">
            <w:pPr>
              <w:jc w:val="center"/>
              <w:rPr>
                <w:b/>
              </w:rPr>
            </w:pPr>
            <w:r w:rsidRPr="00ED1994">
              <w:rPr>
                <w:b/>
              </w:rPr>
              <w:lastRenderedPageBreak/>
              <w:t>Commitment to Continuous Improvement Influencing Institutional Innovation and Improvement</w:t>
            </w:r>
          </w:p>
        </w:tc>
      </w:tr>
      <w:tr w:rsidR="00185174" w:rsidTr="00FC0048">
        <w:tc>
          <w:tcPr>
            <w:tcW w:w="5164" w:type="dxa"/>
          </w:tcPr>
          <w:p w:rsidR="00185174" w:rsidRPr="00ED1994" w:rsidRDefault="00C76444">
            <w:pPr>
              <w:rPr>
                <w:b/>
              </w:rPr>
            </w:pPr>
            <w:r w:rsidRPr="00ED1994">
              <w:rPr>
                <w:b/>
              </w:rPr>
              <w:t>Action Step/Strategy/Intervention</w:t>
            </w:r>
          </w:p>
        </w:tc>
        <w:tc>
          <w:tcPr>
            <w:tcW w:w="2509" w:type="dxa"/>
          </w:tcPr>
          <w:p w:rsidR="00185174" w:rsidRPr="00ED1994" w:rsidRDefault="00C76444">
            <w:pPr>
              <w:rPr>
                <w:b/>
              </w:rPr>
            </w:pPr>
            <w:r w:rsidRPr="00ED1994">
              <w:rPr>
                <w:b/>
              </w:rPr>
              <w:t>Person(s) Responsible</w:t>
            </w:r>
          </w:p>
        </w:tc>
        <w:tc>
          <w:tcPr>
            <w:tcW w:w="2414" w:type="dxa"/>
          </w:tcPr>
          <w:p w:rsidR="00185174" w:rsidRPr="00ED1994" w:rsidRDefault="00C76444">
            <w:pPr>
              <w:rPr>
                <w:b/>
              </w:rPr>
            </w:pPr>
            <w:r w:rsidRPr="00ED1994">
              <w:rPr>
                <w:b/>
              </w:rPr>
              <w:t>Timeline</w:t>
            </w:r>
          </w:p>
        </w:tc>
        <w:tc>
          <w:tcPr>
            <w:tcW w:w="1518" w:type="dxa"/>
          </w:tcPr>
          <w:p w:rsidR="00185174" w:rsidRPr="00ED1994" w:rsidRDefault="00C76444">
            <w:pPr>
              <w:rPr>
                <w:b/>
              </w:rPr>
            </w:pPr>
            <w:r w:rsidRPr="00ED1994">
              <w:rPr>
                <w:b/>
              </w:rPr>
              <w:t xml:space="preserve"> Funding</w:t>
            </w:r>
          </w:p>
        </w:tc>
        <w:tc>
          <w:tcPr>
            <w:tcW w:w="2785" w:type="dxa"/>
          </w:tcPr>
          <w:p w:rsidR="00185174" w:rsidRPr="00ED1994" w:rsidRDefault="00C76444">
            <w:pPr>
              <w:rPr>
                <w:b/>
              </w:rPr>
            </w:pPr>
            <w:r w:rsidRPr="00ED1994">
              <w:rPr>
                <w:b/>
              </w:rPr>
              <w:t>Evaluation/Rubrics</w:t>
            </w:r>
          </w:p>
        </w:tc>
      </w:tr>
      <w:tr w:rsidR="00185174" w:rsidTr="00FC0048">
        <w:tc>
          <w:tcPr>
            <w:tcW w:w="5164" w:type="dxa"/>
          </w:tcPr>
          <w:p w:rsidR="00185174" w:rsidRPr="00744A68" w:rsidRDefault="00C76444" w:rsidP="006D6396">
            <w:pPr>
              <w:pStyle w:val="ListParagraph"/>
              <w:numPr>
                <w:ilvl w:val="0"/>
                <w:numId w:val="8"/>
              </w:numPr>
            </w:pPr>
            <w:r w:rsidRPr="00744A68">
              <w:t>Disaggre</w:t>
            </w:r>
            <w:r w:rsidR="002559C6" w:rsidRPr="00744A68">
              <w:t>g</w:t>
            </w:r>
            <w:r w:rsidRPr="00744A68">
              <w:t>ate individual student data and focus on specific weaknesses per domain, to help guide PBM.</w:t>
            </w:r>
          </w:p>
        </w:tc>
        <w:tc>
          <w:tcPr>
            <w:tcW w:w="2509" w:type="dxa"/>
          </w:tcPr>
          <w:p w:rsidR="00185174" w:rsidRDefault="00C76444">
            <w:r>
              <w:t>Director of Instruction, Principals, Teachers</w:t>
            </w:r>
          </w:p>
        </w:tc>
        <w:tc>
          <w:tcPr>
            <w:tcW w:w="2414" w:type="dxa"/>
          </w:tcPr>
          <w:p w:rsidR="00185174" w:rsidRDefault="001471A6">
            <w:r>
              <w:t>Every 6</w:t>
            </w:r>
            <w:r w:rsidR="00C76444">
              <w:t xml:space="preserve"> weeks during academic year</w:t>
            </w:r>
          </w:p>
        </w:tc>
        <w:tc>
          <w:tcPr>
            <w:tcW w:w="1518" w:type="dxa"/>
          </w:tcPr>
          <w:p w:rsidR="00185174" w:rsidRDefault="00E57090">
            <w:r>
              <w:t>Title I</w:t>
            </w:r>
          </w:p>
        </w:tc>
        <w:tc>
          <w:tcPr>
            <w:tcW w:w="2785" w:type="dxa"/>
          </w:tcPr>
          <w:p w:rsidR="00185174" w:rsidRDefault="00C76444">
            <w:r>
              <w:t>STAAR Results, Report Cards, EPS Universal Screener &amp; Progress Monitoring Data, PBM</w:t>
            </w:r>
          </w:p>
        </w:tc>
      </w:tr>
      <w:tr w:rsidR="00185174" w:rsidTr="00FC0048">
        <w:tc>
          <w:tcPr>
            <w:tcW w:w="5164" w:type="dxa"/>
          </w:tcPr>
          <w:p w:rsidR="00185174" w:rsidRPr="00744A68" w:rsidRDefault="00C76444" w:rsidP="006D6396">
            <w:pPr>
              <w:pStyle w:val="ListParagraph"/>
              <w:numPr>
                <w:ilvl w:val="0"/>
                <w:numId w:val="8"/>
              </w:numPr>
            </w:pPr>
            <w:r w:rsidRPr="00744A68">
              <w:t>Require attendance during tutorials</w:t>
            </w:r>
            <w:r w:rsidR="002559C6" w:rsidRPr="00744A68">
              <w:t xml:space="preserve"> that focus on STAAR/EOC weaknesses for at risk students.</w:t>
            </w:r>
          </w:p>
        </w:tc>
        <w:tc>
          <w:tcPr>
            <w:tcW w:w="2509" w:type="dxa"/>
          </w:tcPr>
          <w:p w:rsidR="00185174" w:rsidRDefault="002559C6">
            <w:r>
              <w:t>Principal, Core teachers, Directo</w:t>
            </w:r>
            <w:r w:rsidR="00B270D8">
              <w:t>r of Instruction</w:t>
            </w:r>
          </w:p>
        </w:tc>
        <w:tc>
          <w:tcPr>
            <w:tcW w:w="2414" w:type="dxa"/>
          </w:tcPr>
          <w:p w:rsidR="001471A6" w:rsidRDefault="002559C6">
            <w:r>
              <w:t>3-6 weeks</w:t>
            </w:r>
          </w:p>
          <w:p w:rsidR="00185174" w:rsidRDefault="001471A6">
            <w:r>
              <w:t>Spring Semester</w:t>
            </w:r>
            <w:r w:rsidR="00857A46">
              <w:t>, Summer School</w:t>
            </w:r>
          </w:p>
        </w:tc>
        <w:tc>
          <w:tcPr>
            <w:tcW w:w="1518" w:type="dxa"/>
          </w:tcPr>
          <w:p w:rsidR="00185174" w:rsidRDefault="00E57090">
            <w:r>
              <w:t>Title I</w:t>
            </w:r>
          </w:p>
          <w:p w:rsidR="00E57090" w:rsidRDefault="00E57090">
            <w:r>
              <w:t>SCE</w:t>
            </w:r>
          </w:p>
        </w:tc>
        <w:tc>
          <w:tcPr>
            <w:tcW w:w="2785" w:type="dxa"/>
          </w:tcPr>
          <w:p w:rsidR="00185174" w:rsidRDefault="002559C6">
            <w:r>
              <w:t>STAAR results, report cards, benchmark results</w:t>
            </w:r>
          </w:p>
        </w:tc>
      </w:tr>
      <w:tr w:rsidR="00185174" w:rsidTr="00FC0048">
        <w:tc>
          <w:tcPr>
            <w:tcW w:w="5164" w:type="dxa"/>
          </w:tcPr>
          <w:p w:rsidR="00185174" w:rsidRPr="00744A68" w:rsidRDefault="002559C6" w:rsidP="006D6396">
            <w:pPr>
              <w:pStyle w:val="ListParagraph"/>
              <w:numPr>
                <w:ilvl w:val="0"/>
                <w:numId w:val="8"/>
              </w:numPr>
            </w:pPr>
            <w:r w:rsidRPr="00744A68">
              <w:t>Core subject tested areas will administer one STAAR/EOC MOCK benchmark test each year.</w:t>
            </w:r>
          </w:p>
        </w:tc>
        <w:tc>
          <w:tcPr>
            <w:tcW w:w="2509" w:type="dxa"/>
          </w:tcPr>
          <w:p w:rsidR="00185174" w:rsidRDefault="00B270D8">
            <w:r>
              <w:t>Principal, Core teachers, Director of Instruction, Counselors</w:t>
            </w:r>
          </w:p>
        </w:tc>
        <w:tc>
          <w:tcPr>
            <w:tcW w:w="2414" w:type="dxa"/>
          </w:tcPr>
          <w:p w:rsidR="00185174" w:rsidRDefault="00B270D8">
            <w:r>
              <w:t>Once a year</w:t>
            </w:r>
          </w:p>
        </w:tc>
        <w:tc>
          <w:tcPr>
            <w:tcW w:w="1518" w:type="dxa"/>
          </w:tcPr>
          <w:p w:rsidR="00185174" w:rsidRDefault="00185174"/>
        </w:tc>
        <w:tc>
          <w:tcPr>
            <w:tcW w:w="2785" w:type="dxa"/>
          </w:tcPr>
          <w:p w:rsidR="00185174" w:rsidRDefault="00B270D8">
            <w:r>
              <w:t>MOCK benchmark results, STAAR/EOC state results</w:t>
            </w:r>
          </w:p>
        </w:tc>
      </w:tr>
      <w:tr w:rsidR="00185174" w:rsidTr="00FC0048">
        <w:tc>
          <w:tcPr>
            <w:tcW w:w="5164" w:type="dxa"/>
          </w:tcPr>
          <w:p w:rsidR="00185174" w:rsidRPr="00744A68" w:rsidRDefault="00B270D8" w:rsidP="006D6396">
            <w:pPr>
              <w:pStyle w:val="ListParagraph"/>
              <w:numPr>
                <w:ilvl w:val="0"/>
                <w:numId w:val="8"/>
              </w:numPr>
            </w:pPr>
            <w:r w:rsidRPr="00744A68">
              <w:t>Recognize students with perfect attendance.</w:t>
            </w:r>
          </w:p>
        </w:tc>
        <w:tc>
          <w:tcPr>
            <w:tcW w:w="2509" w:type="dxa"/>
          </w:tcPr>
          <w:p w:rsidR="00185174" w:rsidRDefault="00B270D8">
            <w:r>
              <w:t>Principals, Secretaries, Attendance Committees</w:t>
            </w:r>
          </w:p>
        </w:tc>
        <w:tc>
          <w:tcPr>
            <w:tcW w:w="2414" w:type="dxa"/>
          </w:tcPr>
          <w:p w:rsidR="00185174" w:rsidRDefault="00B270D8">
            <w:r>
              <w:t>Every 6 week period</w:t>
            </w:r>
          </w:p>
        </w:tc>
        <w:tc>
          <w:tcPr>
            <w:tcW w:w="1518" w:type="dxa"/>
          </w:tcPr>
          <w:p w:rsidR="00185174" w:rsidRDefault="00B270D8">
            <w:r>
              <w:t>Local Funds</w:t>
            </w:r>
          </w:p>
          <w:p w:rsidR="00B270D8" w:rsidRDefault="00B270D8">
            <w:r>
              <w:t>Donations</w:t>
            </w:r>
          </w:p>
        </w:tc>
        <w:tc>
          <w:tcPr>
            <w:tcW w:w="2785" w:type="dxa"/>
          </w:tcPr>
          <w:p w:rsidR="00185174" w:rsidRDefault="00B270D8">
            <w:r>
              <w:t>Attendance Reports</w:t>
            </w:r>
          </w:p>
        </w:tc>
      </w:tr>
      <w:tr w:rsidR="00185174" w:rsidTr="00FC0048">
        <w:tc>
          <w:tcPr>
            <w:tcW w:w="5164" w:type="dxa"/>
          </w:tcPr>
          <w:p w:rsidR="00185174" w:rsidRPr="00744A68" w:rsidRDefault="00B270D8" w:rsidP="006D6396">
            <w:pPr>
              <w:pStyle w:val="ListParagraph"/>
              <w:numPr>
                <w:ilvl w:val="0"/>
                <w:numId w:val="8"/>
              </w:numPr>
            </w:pPr>
            <w:r w:rsidRPr="00744A68">
              <w:t>Implement required after school clock hour classes or Saturday school for students who violate attendance requirements.</w:t>
            </w:r>
          </w:p>
        </w:tc>
        <w:tc>
          <w:tcPr>
            <w:tcW w:w="2509" w:type="dxa"/>
          </w:tcPr>
          <w:p w:rsidR="00185174" w:rsidRDefault="00B270D8">
            <w:r>
              <w:t>Principals, Dean of Students</w:t>
            </w:r>
          </w:p>
        </w:tc>
        <w:tc>
          <w:tcPr>
            <w:tcW w:w="2414" w:type="dxa"/>
          </w:tcPr>
          <w:p w:rsidR="00185174" w:rsidRDefault="00B270D8">
            <w:r>
              <w:t>Every 6 week period</w:t>
            </w:r>
          </w:p>
        </w:tc>
        <w:tc>
          <w:tcPr>
            <w:tcW w:w="1518" w:type="dxa"/>
          </w:tcPr>
          <w:p w:rsidR="00185174" w:rsidRDefault="00513A9E">
            <w:r>
              <w:t>State/Local</w:t>
            </w:r>
          </w:p>
        </w:tc>
        <w:tc>
          <w:tcPr>
            <w:tcW w:w="2785" w:type="dxa"/>
          </w:tcPr>
          <w:p w:rsidR="00185174" w:rsidRDefault="00760DE7">
            <w:r>
              <w:t>Contact logs</w:t>
            </w:r>
            <w:r w:rsidR="00B270D8">
              <w:t>, PEIMS attendance reports</w:t>
            </w:r>
            <w:r w:rsidR="00857A46">
              <w:t>, Data Spreadsheets</w:t>
            </w:r>
          </w:p>
        </w:tc>
      </w:tr>
      <w:tr w:rsidR="00185174" w:rsidTr="00FC0048">
        <w:tc>
          <w:tcPr>
            <w:tcW w:w="5164" w:type="dxa"/>
          </w:tcPr>
          <w:p w:rsidR="00185174" w:rsidRPr="00744A68" w:rsidRDefault="00B270D8" w:rsidP="00857A46">
            <w:pPr>
              <w:pStyle w:val="ListParagraph"/>
              <w:numPr>
                <w:ilvl w:val="0"/>
                <w:numId w:val="8"/>
              </w:numPr>
            </w:pPr>
            <w:r w:rsidRPr="00744A68">
              <w:t>Facilitate continuous improvement in meeting high quality standards in: PEIMS, PBM, Curriculum, Policy Review, Program Evaluation in Wellness, Fine Arts, GT, Parent Involvement, Drop Out Prevention, 21</w:t>
            </w:r>
            <w:r w:rsidRPr="00744A68">
              <w:rPr>
                <w:vertAlign w:val="superscript"/>
              </w:rPr>
              <w:t>st</w:t>
            </w:r>
            <w:r w:rsidRPr="00744A68">
              <w:t xml:space="preserve"> Century Work Force development</w:t>
            </w:r>
          </w:p>
        </w:tc>
        <w:tc>
          <w:tcPr>
            <w:tcW w:w="2509" w:type="dxa"/>
          </w:tcPr>
          <w:p w:rsidR="00185174" w:rsidRDefault="00B270D8">
            <w:r>
              <w:t>Superintendent, Director of Instruction, Principals</w:t>
            </w:r>
          </w:p>
        </w:tc>
        <w:tc>
          <w:tcPr>
            <w:tcW w:w="2414" w:type="dxa"/>
          </w:tcPr>
          <w:p w:rsidR="00185174" w:rsidRDefault="00B270D8">
            <w:r>
              <w:t>Ongoing and end of year evaluations</w:t>
            </w:r>
          </w:p>
        </w:tc>
        <w:tc>
          <w:tcPr>
            <w:tcW w:w="1518" w:type="dxa"/>
          </w:tcPr>
          <w:p w:rsidR="00185174" w:rsidRDefault="00185174"/>
        </w:tc>
        <w:tc>
          <w:tcPr>
            <w:tcW w:w="2785" w:type="dxa"/>
          </w:tcPr>
          <w:p w:rsidR="00185174" w:rsidRDefault="00B270D8">
            <w:r>
              <w:t>End of year program evaluations, Student STAAR reports, PEIMS reports</w:t>
            </w:r>
            <w:r w:rsidR="00857A46">
              <w:t xml:space="preserve">, continuous imp. Plan, 6 </w:t>
            </w:r>
            <w:r w:rsidR="00CA5E32">
              <w:t>wks.</w:t>
            </w:r>
            <w:r w:rsidR="00857A46">
              <w:t xml:space="preserve"> checklist</w:t>
            </w:r>
          </w:p>
        </w:tc>
      </w:tr>
      <w:tr w:rsidR="00185174" w:rsidTr="00FC0048">
        <w:tc>
          <w:tcPr>
            <w:tcW w:w="5164" w:type="dxa"/>
          </w:tcPr>
          <w:p w:rsidR="00185174" w:rsidRPr="00744A68" w:rsidRDefault="00ED1994" w:rsidP="006D6396">
            <w:pPr>
              <w:pStyle w:val="ListParagraph"/>
              <w:numPr>
                <w:ilvl w:val="0"/>
                <w:numId w:val="8"/>
              </w:numPr>
            </w:pPr>
            <w:r w:rsidRPr="00744A68">
              <w:t>Obtain Approaches Grade Level on TEA Performance Index on standards 1-4 and on the Texas Academic Performance Report.</w:t>
            </w:r>
          </w:p>
        </w:tc>
        <w:tc>
          <w:tcPr>
            <w:tcW w:w="2509" w:type="dxa"/>
          </w:tcPr>
          <w:p w:rsidR="00185174" w:rsidRDefault="00ED1994">
            <w:r>
              <w:t>Superintendent, Director of Instruction, Principals, Teachers</w:t>
            </w:r>
          </w:p>
        </w:tc>
        <w:tc>
          <w:tcPr>
            <w:tcW w:w="2414" w:type="dxa"/>
          </w:tcPr>
          <w:p w:rsidR="00185174" w:rsidRDefault="00ED1994">
            <w:r>
              <w:t>End of school year</w:t>
            </w:r>
          </w:p>
        </w:tc>
        <w:tc>
          <w:tcPr>
            <w:tcW w:w="1518" w:type="dxa"/>
          </w:tcPr>
          <w:p w:rsidR="00185174" w:rsidRDefault="00185174"/>
        </w:tc>
        <w:tc>
          <w:tcPr>
            <w:tcW w:w="2785" w:type="dxa"/>
          </w:tcPr>
          <w:p w:rsidR="00185174" w:rsidRDefault="00ED1994">
            <w:r>
              <w:t>TAPR</w:t>
            </w:r>
            <w:r w:rsidR="00857A46">
              <w:t>, Benchmarks</w:t>
            </w:r>
          </w:p>
        </w:tc>
      </w:tr>
      <w:tr w:rsidR="00185174" w:rsidTr="00FC0048">
        <w:tc>
          <w:tcPr>
            <w:tcW w:w="5164" w:type="dxa"/>
          </w:tcPr>
          <w:p w:rsidR="00185174" w:rsidRPr="00744A68" w:rsidRDefault="00ED1994" w:rsidP="006D6396">
            <w:pPr>
              <w:pStyle w:val="ListParagraph"/>
              <w:numPr>
                <w:ilvl w:val="0"/>
                <w:numId w:val="8"/>
              </w:numPr>
            </w:pPr>
            <w:r w:rsidRPr="00744A68">
              <w:t>Provide customized instruction in closing performance gaps in sub pops by increasing the percentage of student attaining “approaching grade level.”</w:t>
            </w:r>
          </w:p>
        </w:tc>
        <w:tc>
          <w:tcPr>
            <w:tcW w:w="2509" w:type="dxa"/>
          </w:tcPr>
          <w:p w:rsidR="00185174" w:rsidRDefault="00ED1994">
            <w:r>
              <w:t>Director of Instruction, Teachers</w:t>
            </w:r>
          </w:p>
        </w:tc>
        <w:tc>
          <w:tcPr>
            <w:tcW w:w="2414" w:type="dxa"/>
          </w:tcPr>
          <w:p w:rsidR="00185174" w:rsidRDefault="00ED1994">
            <w:r>
              <w:t>Ongoing</w:t>
            </w:r>
          </w:p>
        </w:tc>
        <w:tc>
          <w:tcPr>
            <w:tcW w:w="1518" w:type="dxa"/>
          </w:tcPr>
          <w:p w:rsidR="00185174" w:rsidRDefault="00513A9E">
            <w:r>
              <w:t>Title I</w:t>
            </w:r>
          </w:p>
          <w:p w:rsidR="00513A9E" w:rsidRDefault="00513A9E">
            <w:r>
              <w:t>SCE</w:t>
            </w:r>
          </w:p>
        </w:tc>
        <w:tc>
          <w:tcPr>
            <w:tcW w:w="2785" w:type="dxa"/>
          </w:tcPr>
          <w:p w:rsidR="00185174" w:rsidRDefault="00ED1994">
            <w:r>
              <w:t>STAAR Reports, Professional Development Plan, agendas, training materials</w:t>
            </w:r>
          </w:p>
        </w:tc>
      </w:tr>
      <w:tr w:rsidR="00185174" w:rsidTr="00FC0048">
        <w:tc>
          <w:tcPr>
            <w:tcW w:w="5164" w:type="dxa"/>
          </w:tcPr>
          <w:p w:rsidR="00185174" w:rsidRPr="00744A68" w:rsidRDefault="00ED1994" w:rsidP="006D6396">
            <w:pPr>
              <w:pStyle w:val="ListParagraph"/>
              <w:numPr>
                <w:ilvl w:val="0"/>
                <w:numId w:val="8"/>
              </w:numPr>
            </w:pPr>
            <w:r w:rsidRPr="00744A68">
              <w:t>Ensure that CIP’s are in place and used as true guides that drive campus efforts toward high expectations and improved performance.</w:t>
            </w:r>
          </w:p>
        </w:tc>
        <w:tc>
          <w:tcPr>
            <w:tcW w:w="2509" w:type="dxa"/>
          </w:tcPr>
          <w:p w:rsidR="00185174" w:rsidRDefault="00ED1994">
            <w:r>
              <w:t>Principals, CEIC committees</w:t>
            </w:r>
          </w:p>
        </w:tc>
        <w:tc>
          <w:tcPr>
            <w:tcW w:w="2414" w:type="dxa"/>
          </w:tcPr>
          <w:p w:rsidR="00185174" w:rsidRDefault="00ED1994">
            <w:r>
              <w:t>Beginning of school year with ongoing review</w:t>
            </w:r>
          </w:p>
        </w:tc>
        <w:tc>
          <w:tcPr>
            <w:tcW w:w="1518" w:type="dxa"/>
          </w:tcPr>
          <w:p w:rsidR="00185174" w:rsidRDefault="00185174"/>
        </w:tc>
        <w:tc>
          <w:tcPr>
            <w:tcW w:w="2785" w:type="dxa"/>
          </w:tcPr>
          <w:p w:rsidR="00185174" w:rsidRDefault="00ED1994">
            <w:r>
              <w:t>Campus Needs Assessment, Current copy of CIP’s</w:t>
            </w:r>
          </w:p>
        </w:tc>
      </w:tr>
    </w:tbl>
    <w:p w:rsidR="006503F1" w:rsidRDefault="006503F1" w:rsidP="00892515">
      <w:pPr>
        <w:pStyle w:val="Heading4"/>
        <w:ind w:left="0"/>
        <w:rPr>
          <w:b/>
          <w:color w:val="000000"/>
        </w:rPr>
      </w:pPr>
    </w:p>
    <w:p w:rsidR="00892515" w:rsidRPr="00892515" w:rsidRDefault="00892515" w:rsidP="00892515"/>
    <w:p w:rsidR="00F40FD7" w:rsidRPr="002D4417" w:rsidRDefault="00916256" w:rsidP="00F40FD7">
      <w:pPr>
        <w:pStyle w:val="Heading4"/>
        <w:ind w:left="0"/>
        <w:jc w:val="center"/>
        <w:rPr>
          <w:b/>
          <w:color w:val="000000"/>
        </w:rPr>
      </w:pPr>
      <w:r>
        <w:rPr>
          <w:noProof/>
          <w:color w:val="000000"/>
        </w:rPr>
        <mc:AlternateContent>
          <mc:Choice Requires="wps">
            <w:drawing>
              <wp:anchor distT="0" distB="0" distL="114300" distR="114300" simplePos="0" relativeHeight="251676672" behindDoc="0" locked="0" layoutInCell="0" allowOverlap="1">
                <wp:simplePos x="0" y="0"/>
                <wp:positionH relativeFrom="column">
                  <wp:posOffset>419100</wp:posOffset>
                </wp:positionH>
                <wp:positionV relativeFrom="paragraph">
                  <wp:posOffset>281940</wp:posOffset>
                </wp:positionV>
                <wp:extent cx="7726680" cy="807720"/>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807720"/>
                        </a:xfrm>
                        <a:prstGeom prst="rect">
                          <a:avLst/>
                        </a:prstGeom>
                        <a:solidFill>
                          <a:srgbClr val="FFFFFF"/>
                        </a:solidFill>
                        <a:ln w="9525">
                          <a:solidFill>
                            <a:srgbClr val="000000"/>
                          </a:solidFill>
                          <a:miter lim="800000"/>
                          <a:headEnd/>
                          <a:tailEnd/>
                        </a:ln>
                      </wps:spPr>
                      <wps:txbx>
                        <w:txbxContent>
                          <w:p w:rsidR="00935718" w:rsidRDefault="00935718" w:rsidP="00F40FD7">
                            <w:pPr>
                              <w:jc w:val="center"/>
                              <w:rPr>
                                <w:b/>
                                <w:sz w:val="40"/>
                              </w:rPr>
                            </w:pPr>
                            <w:r w:rsidRPr="00744A68">
                              <w:rPr>
                                <w:b/>
                                <w:sz w:val="40"/>
                              </w:rPr>
                              <w:t>STAKEHOLDERS COMMUNICATION AND RELATIONSHIP</w:t>
                            </w:r>
                            <w:r>
                              <w:rPr>
                                <w:b/>
                                <w:sz w:val="40"/>
                              </w:rPr>
                              <w:t xml:space="preserve"> INFLUENCING FAMILY AND COMMUNITY INVOLVEMENT</w:t>
                            </w:r>
                          </w:p>
                          <w:p w:rsidR="00935718" w:rsidRDefault="009357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33pt;margin-top:22.2pt;width:608.4pt;height:6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nfLAIAAFk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" o:allowincell="f">
                <v:textbox>
                  <w:txbxContent>
                    <w:p w:rsidR="00935718" w:rsidRDefault="00935718" w:rsidP="00F40FD7">
                      <w:pPr>
                        <w:jc w:val="center"/>
                        <w:rPr>
                          <w:b/>
                          <w:sz w:val="40"/>
                        </w:rPr>
                      </w:pPr>
                      <w:r w:rsidRPr="00744A68">
                        <w:rPr>
                          <w:b/>
                          <w:sz w:val="40"/>
                        </w:rPr>
                        <w:t>STAKEHOLDERS COMMUNICATION AND RELATIONSHIP</w:t>
                      </w:r>
                      <w:r>
                        <w:rPr>
                          <w:b/>
                          <w:sz w:val="40"/>
                        </w:rPr>
                        <w:t xml:space="preserve"> INFLUENCING FAMILY AND COMMUNITY INVOLVEMENT</w:t>
                      </w:r>
                    </w:p>
                    <w:p w:rsidR="00935718" w:rsidRDefault="00935718"/>
                  </w:txbxContent>
                </v:textbox>
              </v:shape>
            </w:pict>
          </mc:Fallback>
        </mc:AlternateContent>
      </w:r>
      <w:r>
        <w:rPr>
          <w:noProof/>
          <w:color w:val="000000"/>
        </w:rPr>
        <mc:AlternateContent>
          <mc:Choice Requires="wps">
            <w:drawing>
              <wp:anchor distT="0" distB="0" distL="114300" distR="114300" simplePos="0" relativeHeight="251675648" behindDoc="0" locked="0" layoutInCell="0" allowOverlap="1">
                <wp:simplePos x="0" y="0"/>
                <wp:positionH relativeFrom="column">
                  <wp:posOffset>228600</wp:posOffset>
                </wp:positionH>
                <wp:positionV relativeFrom="paragraph">
                  <wp:posOffset>93980</wp:posOffset>
                </wp:positionV>
                <wp:extent cx="8138160" cy="1188720"/>
                <wp:effectExtent l="0" t="0" r="0" b="0"/>
                <wp:wrapNone/>
                <wp:docPr id="12" name="Beve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1188720"/>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5BB4CB" id="Bevel 12" o:spid="_x0000_s1026" type="#_x0000_t84" style="position:absolute;margin-left:18pt;margin-top:7.4pt;width:640.8pt;height:9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" o:allowincell="f" filled="f"/>
            </w:pict>
          </mc:Fallback>
        </mc:AlternateContent>
      </w:r>
    </w:p>
    <w:p w:rsidR="00F40FD7" w:rsidRPr="002D4417" w:rsidRDefault="00F40FD7" w:rsidP="00F40FD7">
      <w:pPr>
        <w:pStyle w:val="Heading3"/>
        <w:rPr>
          <w:color w:val="000000"/>
        </w:rPr>
      </w:pPr>
    </w:p>
    <w:p w:rsidR="00F40FD7" w:rsidRPr="002D4417" w:rsidRDefault="00F40FD7" w:rsidP="00F40FD7">
      <w:pPr>
        <w:rPr>
          <w:color w:val="000000"/>
        </w:rPr>
      </w:pPr>
    </w:p>
    <w:p w:rsidR="00F40FD7" w:rsidRPr="002D4417" w:rsidRDefault="00F40FD7" w:rsidP="00F40FD7">
      <w:pPr>
        <w:rPr>
          <w:color w:val="000000"/>
        </w:rPr>
      </w:pPr>
    </w:p>
    <w:p w:rsidR="00F40FD7" w:rsidRPr="002D4417" w:rsidRDefault="00F40FD7" w:rsidP="00F40FD7">
      <w:pPr>
        <w:rPr>
          <w:color w:val="000000"/>
        </w:rPr>
      </w:pPr>
    </w:p>
    <w:p w:rsidR="00F40FD7" w:rsidRPr="002D4417" w:rsidRDefault="00F40FD7" w:rsidP="00F40FD7">
      <w:pPr>
        <w:pStyle w:val="Heading3"/>
        <w:rPr>
          <w:b w:val="0"/>
          <w:color w:val="000000"/>
          <w:sz w:val="28"/>
        </w:rPr>
      </w:pPr>
    </w:p>
    <w:p w:rsidR="00F40FD7" w:rsidRPr="002D4417" w:rsidRDefault="00F40FD7" w:rsidP="00F40FD7">
      <w:pPr>
        <w:pStyle w:val="Heading3"/>
        <w:rPr>
          <w:b w:val="0"/>
          <w:color w:val="000000"/>
          <w:sz w:val="28"/>
        </w:rPr>
      </w:pPr>
    </w:p>
    <w:p w:rsidR="00F40FD7" w:rsidRPr="002D4417" w:rsidRDefault="00F40FD7" w:rsidP="00F40FD7">
      <w:pPr>
        <w:pStyle w:val="Heading3"/>
        <w:rPr>
          <w:b w:val="0"/>
          <w:color w:val="000000"/>
          <w:sz w:val="28"/>
        </w:rPr>
      </w:pPr>
    </w:p>
    <w:p w:rsidR="00F40FD7" w:rsidRDefault="00F40FD7" w:rsidP="00F40FD7">
      <w:pPr>
        <w:pStyle w:val="Heading3"/>
        <w:rPr>
          <w:rFonts w:ascii="Times New Roman" w:hAnsi="Times New Roman"/>
          <w:bCs/>
          <w:color w:val="000000"/>
          <w:sz w:val="28"/>
          <w:szCs w:val="28"/>
          <w:u w:val="single"/>
        </w:rPr>
      </w:pPr>
    </w:p>
    <w:p w:rsidR="00F40FD7" w:rsidRDefault="00F40FD7" w:rsidP="00F40FD7">
      <w:pPr>
        <w:pStyle w:val="Heading3"/>
        <w:rPr>
          <w:rFonts w:ascii="Times New Roman" w:hAnsi="Times New Roman"/>
          <w:bCs/>
          <w:color w:val="000000"/>
          <w:sz w:val="28"/>
          <w:szCs w:val="28"/>
          <w:u w:val="single"/>
        </w:rPr>
      </w:pPr>
    </w:p>
    <w:p w:rsidR="00F40FD7" w:rsidRPr="002D4417" w:rsidRDefault="00F40FD7" w:rsidP="00F40FD7">
      <w:pPr>
        <w:pStyle w:val="Heading3"/>
        <w:rPr>
          <w:rFonts w:ascii="Times New Roman" w:hAnsi="Times New Roman"/>
          <w:bCs/>
          <w:color w:val="000000"/>
          <w:sz w:val="28"/>
          <w:szCs w:val="28"/>
          <w:u w:val="single"/>
        </w:rPr>
      </w:pPr>
      <w:r w:rsidRPr="002D4417">
        <w:rPr>
          <w:rFonts w:ascii="Times New Roman" w:hAnsi="Times New Roman"/>
          <w:bCs/>
          <w:color w:val="000000"/>
          <w:sz w:val="28"/>
          <w:szCs w:val="28"/>
          <w:u w:val="single"/>
        </w:rPr>
        <w:t>Goal:</w:t>
      </w:r>
    </w:p>
    <w:p w:rsidR="00F40FD7" w:rsidRPr="002D4417" w:rsidRDefault="00F40FD7" w:rsidP="00F40FD7">
      <w:pPr>
        <w:rPr>
          <w:rFonts w:ascii="Times New Roman" w:hAnsi="Times New Roman"/>
          <w:color w:val="000000"/>
          <w:sz w:val="28"/>
          <w:szCs w:val="28"/>
        </w:rPr>
      </w:pPr>
    </w:p>
    <w:p w:rsidR="00F40FD7" w:rsidRPr="00744A68" w:rsidRDefault="00F40FD7" w:rsidP="00F40FD7">
      <w:pPr>
        <w:pStyle w:val="ListBullet2"/>
      </w:pPr>
      <w:r w:rsidRPr="00744A68">
        <w:t>The district will foster effective communication and relationships with and among its stakeholders.</w:t>
      </w:r>
    </w:p>
    <w:p w:rsidR="00F40FD7" w:rsidRPr="00744A68" w:rsidRDefault="00F40FD7" w:rsidP="00F40FD7">
      <w:pPr>
        <w:pStyle w:val="ListParagraph"/>
        <w:ind w:left="0"/>
        <w:rPr>
          <w:b/>
          <w:color w:val="000000"/>
          <w:szCs w:val="24"/>
        </w:rPr>
      </w:pPr>
    </w:p>
    <w:p w:rsidR="00F40FD7" w:rsidRPr="00744A68" w:rsidRDefault="00F40FD7" w:rsidP="00F40FD7">
      <w:pPr>
        <w:pStyle w:val="ListParagraph"/>
        <w:ind w:left="0"/>
        <w:rPr>
          <w:b/>
          <w:color w:val="000000"/>
          <w:szCs w:val="24"/>
        </w:rPr>
      </w:pPr>
      <w:r w:rsidRPr="00744A68">
        <w:rPr>
          <w:b/>
          <w:color w:val="000000"/>
          <w:szCs w:val="24"/>
        </w:rPr>
        <w:t xml:space="preserve">LEADERSHIP OF EDUCATIONAL COMMUNITY- Competency 003- </w:t>
      </w:r>
    </w:p>
    <w:p w:rsidR="00F40FD7" w:rsidRPr="00744A68" w:rsidRDefault="00F40FD7" w:rsidP="00F40FD7">
      <w:pPr>
        <w:pStyle w:val="ListParagraph"/>
        <w:ind w:left="0"/>
        <w:rPr>
          <w:b/>
          <w:color w:val="000000"/>
          <w:szCs w:val="24"/>
        </w:rPr>
      </w:pPr>
      <w:r w:rsidRPr="00744A68">
        <w:rPr>
          <w:b/>
          <w:color w:val="000000"/>
          <w:szCs w:val="24"/>
        </w:rPr>
        <w:t xml:space="preserve">The superintendent and leadership team will </w:t>
      </w:r>
      <w:r w:rsidRPr="00744A68">
        <w:rPr>
          <w:b/>
          <w:color w:val="FF0000"/>
          <w:szCs w:val="24"/>
        </w:rPr>
        <w:t>communicate and collaborate with families and community members</w:t>
      </w:r>
      <w:r w:rsidRPr="00744A68">
        <w:rPr>
          <w:b/>
          <w:color w:val="000000"/>
          <w:szCs w:val="24"/>
        </w:rPr>
        <w:t>, respond to diverse community interests and needs and mobilize community resources to ensure educational success for all students.</w:t>
      </w:r>
    </w:p>
    <w:p w:rsidR="00F40FD7" w:rsidRPr="00744A68" w:rsidRDefault="00F40FD7" w:rsidP="00F40FD7">
      <w:pPr>
        <w:pStyle w:val="ListBullet2"/>
      </w:pPr>
    </w:p>
    <w:p w:rsidR="00F40FD7" w:rsidRPr="00744A68" w:rsidRDefault="00F40FD7" w:rsidP="00F40FD7">
      <w:pPr>
        <w:pStyle w:val="ListBullet2"/>
      </w:pPr>
      <w:r w:rsidRPr="00744A68">
        <w:t xml:space="preserve">LEADERSHIP OF EDUCATIONAL COMMUNITY- Competency 004- </w:t>
      </w:r>
    </w:p>
    <w:p w:rsidR="00F40FD7" w:rsidRPr="00744A68" w:rsidRDefault="00F40FD7" w:rsidP="00F40FD7">
      <w:pPr>
        <w:pStyle w:val="ListBullet2"/>
      </w:pPr>
      <w:r w:rsidRPr="00744A68">
        <w:t xml:space="preserve">The superintendent and leadership team will </w:t>
      </w:r>
      <w:r w:rsidRPr="00744A68">
        <w:rPr>
          <w:color w:val="FF0000"/>
        </w:rPr>
        <w:t>respond to and influence</w:t>
      </w:r>
      <w:r w:rsidRPr="00744A68">
        <w:t xml:space="preserve"> the larger political, social, economic, legal and cultural context, including working with the board of trustees, to achieve the district’s educational vision.  </w:t>
      </w:r>
    </w:p>
    <w:p w:rsidR="00F40FD7" w:rsidRPr="00744A68" w:rsidRDefault="00F40FD7" w:rsidP="00F40FD7">
      <w:pPr>
        <w:pStyle w:val="Heading3"/>
        <w:ind w:left="630" w:firstLine="630"/>
        <w:rPr>
          <w:rFonts w:ascii="Times New Roman" w:hAnsi="Times New Roman"/>
          <w:bCs/>
          <w:color w:val="000000"/>
          <w:sz w:val="28"/>
          <w:szCs w:val="28"/>
          <w:u w:val="single"/>
        </w:rPr>
      </w:pPr>
    </w:p>
    <w:p w:rsidR="00F40FD7" w:rsidRPr="00744A68" w:rsidRDefault="00F40FD7" w:rsidP="00F40FD7">
      <w:pPr>
        <w:pStyle w:val="Heading3"/>
        <w:rPr>
          <w:rFonts w:ascii="Times New Roman" w:hAnsi="Times New Roman"/>
          <w:bCs/>
          <w:color w:val="000000"/>
          <w:sz w:val="28"/>
          <w:szCs w:val="28"/>
          <w:u w:val="single"/>
        </w:rPr>
      </w:pPr>
      <w:r w:rsidRPr="00744A68">
        <w:rPr>
          <w:rFonts w:ascii="Times New Roman" w:hAnsi="Times New Roman"/>
          <w:bCs/>
          <w:color w:val="000000"/>
          <w:sz w:val="28"/>
          <w:szCs w:val="28"/>
          <w:u w:val="single"/>
        </w:rPr>
        <w:t>Expected Results:</w:t>
      </w:r>
    </w:p>
    <w:p w:rsidR="00F40FD7" w:rsidRPr="00744A68" w:rsidRDefault="00F40FD7" w:rsidP="00F40FD7">
      <w:pPr>
        <w:rPr>
          <w:rFonts w:ascii="Times New Roman" w:hAnsi="Times New Roman"/>
          <w:color w:val="000000"/>
          <w:sz w:val="28"/>
          <w:szCs w:val="28"/>
        </w:rPr>
      </w:pPr>
    </w:p>
    <w:p w:rsidR="00F40FD7" w:rsidRPr="00744A68" w:rsidRDefault="00F40FD7" w:rsidP="00F40FD7">
      <w:pPr>
        <w:pStyle w:val="ListBullet2"/>
      </w:pPr>
      <w:r w:rsidRPr="00744A68">
        <w:t>District has the understanding, commitment, and support of stakeholders.</w:t>
      </w:r>
    </w:p>
    <w:p w:rsidR="00F40FD7" w:rsidRPr="002D4417" w:rsidRDefault="00F40FD7" w:rsidP="00F40FD7">
      <w:pPr>
        <w:pStyle w:val="ListBullet2"/>
      </w:pPr>
      <w:r w:rsidRPr="00744A68">
        <w:t>District seeks opportunities for collaboration and shared leadership among stakeholders to help students learn and advance improvement efforts.</w:t>
      </w:r>
    </w:p>
    <w:p w:rsidR="00F40FD7" w:rsidRDefault="00F40FD7">
      <w:r>
        <w:br w:type="page"/>
      </w:r>
    </w:p>
    <w:tbl>
      <w:tblPr>
        <w:tblStyle w:val="TableGrid"/>
        <w:tblW w:w="0" w:type="auto"/>
        <w:tblLook w:val="04A0" w:firstRow="1" w:lastRow="0" w:firstColumn="1" w:lastColumn="0" w:noHBand="0" w:noVBand="1"/>
      </w:tblPr>
      <w:tblGrid>
        <w:gridCol w:w="5164"/>
        <w:gridCol w:w="2509"/>
        <w:gridCol w:w="2414"/>
        <w:gridCol w:w="1518"/>
        <w:gridCol w:w="2785"/>
      </w:tblGrid>
      <w:tr w:rsidR="00FC0048" w:rsidTr="00AF0A9D">
        <w:tc>
          <w:tcPr>
            <w:tcW w:w="14390" w:type="dxa"/>
            <w:gridSpan w:val="5"/>
          </w:tcPr>
          <w:p w:rsidR="00FC0048" w:rsidRPr="00FC0048" w:rsidRDefault="00FC0048" w:rsidP="007A0463">
            <w:pPr>
              <w:jc w:val="center"/>
              <w:rPr>
                <w:b/>
              </w:rPr>
            </w:pPr>
            <w:r w:rsidRPr="00FC0048">
              <w:rPr>
                <w:b/>
              </w:rPr>
              <w:lastRenderedPageBreak/>
              <w:t>Stakeholders Communication and Relationship Influencing Family and Community Involvement</w:t>
            </w:r>
          </w:p>
        </w:tc>
      </w:tr>
      <w:tr w:rsidR="00FC0048" w:rsidTr="00FC0048">
        <w:tc>
          <w:tcPr>
            <w:tcW w:w="5164" w:type="dxa"/>
          </w:tcPr>
          <w:p w:rsidR="00FC0048" w:rsidRPr="00ED1994" w:rsidRDefault="00FC0048" w:rsidP="00FC0048">
            <w:pPr>
              <w:rPr>
                <w:b/>
              </w:rPr>
            </w:pPr>
            <w:r w:rsidRPr="00ED1994">
              <w:rPr>
                <w:b/>
              </w:rPr>
              <w:t>Action Step/Strategy/Intervention</w:t>
            </w:r>
          </w:p>
        </w:tc>
        <w:tc>
          <w:tcPr>
            <w:tcW w:w="2509" w:type="dxa"/>
          </w:tcPr>
          <w:p w:rsidR="00FC0048" w:rsidRPr="00ED1994" w:rsidRDefault="00FC0048" w:rsidP="00FC0048">
            <w:pPr>
              <w:rPr>
                <w:b/>
              </w:rPr>
            </w:pPr>
            <w:r w:rsidRPr="00ED1994">
              <w:rPr>
                <w:b/>
              </w:rPr>
              <w:t>Person(s) Responsible</w:t>
            </w:r>
          </w:p>
        </w:tc>
        <w:tc>
          <w:tcPr>
            <w:tcW w:w="2414" w:type="dxa"/>
          </w:tcPr>
          <w:p w:rsidR="00FC0048" w:rsidRPr="00ED1994" w:rsidRDefault="00FC0048" w:rsidP="00FC0048">
            <w:pPr>
              <w:rPr>
                <w:b/>
              </w:rPr>
            </w:pPr>
            <w:r w:rsidRPr="00ED1994">
              <w:rPr>
                <w:b/>
              </w:rPr>
              <w:t>Timeline</w:t>
            </w:r>
          </w:p>
        </w:tc>
        <w:tc>
          <w:tcPr>
            <w:tcW w:w="1518" w:type="dxa"/>
          </w:tcPr>
          <w:p w:rsidR="00FC0048" w:rsidRPr="00ED1994" w:rsidRDefault="00FC0048" w:rsidP="00FC0048">
            <w:pPr>
              <w:rPr>
                <w:b/>
              </w:rPr>
            </w:pPr>
            <w:r w:rsidRPr="00ED1994">
              <w:rPr>
                <w:b/>
              </w:rPr>
              <w:t xml:space="preserve"> Funding</w:t>
            </w:r>
          </w:p>
        </w:tc>
        <w:tc>
          <w:tcPr>
            <w:tcW w:w="2785" w:type="dxa"/>
          </w:tcPr>
          <w:p w:rsidR="00FC0048" w:rsidRPr="00ED1994" w:rsidRDefault="00FC0048" w:rsidP="00FC0048">
            <w:pPr>
              <w:rPr>
                <w:b/>
              </w:rPr>
            </w:pPr>
            <w:r w:rsidRPr="00ED1994">
              <w:rPr>
                <w:b/>
              </w:rPr>
              <w:t>Evaluation/Rubrics</w:t>
            </w:r>
          </w:p>
        </w:tc>
      </w:tr>
      <w:tr w:rsidR="00FC0048" w:rsidTr="00FC0048">
        <w:tc>
          <w:tcPr>
            <w:tcW w:w="5164" w:type="dxa"/>
          </w:tcPr>
          <w:p w:rsidR="00FC0048" w:rsidRPr="00744A68" w:rsidRDefault="00FC0048" w:rsidP="00FC0048">
            <w:pPr>
              <w:rPr>
                <w:b/>
              </w:rPr>
            </w:pPr>
            <w:r w:rsidRPr="00744A68">
              <w:rPr>
                <w:b/>
              </w:rPr>
              <w:t>All stakeholders will engage in consistent authentic communication that improves the perception of Grapeland ISD. (Strategic Plan Goal)</w:t>
            </w:r>
          </w:p>
          <w:p w:rsidR="00A85FCB" w:rsidRPr="00744A68" w:rsidRDefault="00A85FCB" w:rsidP="006D6396">
            <w:pPr>
              <w:pStyle w:val="ListParagraph"/>
              <w:numPr>
                <w:ilvl w:val="0"/>
                <w:numId w:val="9"/>
              </w:numPr>
            </w:pPr>
            <w:r w:rsidRPr="00744A68">
              <w:t>Celebrate and communicate the achievements of all students and staff through all media sources:</w:t>
            </w:r>
          </w:p>
          <w:p w:rsidR="00A85FCB" w:rsidRPr="00744A68" w:rsidRDefault="00A85FCB" w:rsidP="006D6396">
            <w:pPr>
              <w:pStyle w:val="ListParagraph"/>
              <w:numPr>
                <w:ilvl w:val="0"/>
                <w:numId w:val="10"/>
              </w:numPr>
            </w:pPr>
            <w:r w:rsidRPr="00744A68">
              <w:t>Newspaper/School Messenger</w:t>
            </w:r>
          </w:p>
          <w:p w:rsidR="00A85FCB" w:rsidRPr="00744A68" w:rsidRDefault="00A85FCB" w:rsidP="006D6396">
            <w:pPr>
              <w:pStyle w:val="ListParagraph"/>
              <w:numPr>
                <w:ilvl w:val="0"/>
                <w:numId w:val="10"/>
              </w:numPr>
            </w:pPr>
            <w:r w:rsidRPr="00744A68">
              <w:t>District/Campus Web pages</w:t>
            </w:r>
          </w:p>
          <w:p w:rsidR="00A85FCB" w:rsidRPr="00744A68" w:rsidRDefault="002952B1" w:rsidP="006D6396">
            <w:pPr>
              <w:pStyle w:val="ListParagraph"/>
              <w:numPr>
                <w:ilvl w:val="0"/>
                <w:numId w:val="10"/>
              </w:numPr>
            </w:pPr>
            <w:r w:rsidRPr="00744A68">
              <w:t>District Facebook page</w:t>
            </w:r>
          </w:p>
          <w:p w:rsidR="002952B1" w:rsidRPr="00744A68" w:rsidRDefault="002952B1" w:rsidP="006D6396">
            <w:pPr>
              <w:pStyle w:val="ListParagraph"/>
              <w:numPr>
                <w:ilvl w:val="0"/>
                <w:numId w:val="10"/>
              </w:numPr>
            </w:pPr>
            <w:r w:rsidRPr="00744A68">
              <w:t>District Twitter account</w:t>
            </w:r>
          </w:p>
          <w:p w:rsidR="002952B1" w:rsidRPr="00744A68" w:rsidRDefault="002952B1" w:rsidP="006D6396">
            <w:pPr>
              <w:pStyle w:val="ListParagraph"/>
              <w:numPr>
                <w:ilvl w:val="0"/>
                <w:numId w:val="10"/>
              </w:numPr>
            </w:pPr>
            <w:r w:rsidRPr="00744A68">
              <w:t>Local TV and radio station</w:t>
            </w:r>
          </w:p>
          <w:p w:rsidR="002952B1" w:rsidRPr="00744A68" w:rsidRDefault="002952B1" w:rsidP="006D6396">
            <w:pPr>
              <w:pStyle w:val="ListParagraph"/>
              <w:numPr>
                <w:ilvl w:val="0"/>
                <w:numId w:val="10"/>
              </w:numPr>
            </w:pPr>
            <w:r w:rsidRPr="00744A68">
              <w:t>School board educational focus in monthly school board meetings</w:t>
            </w:r>
          </w:p>
          <w:p w:rsidR="002952B1" w:rsidRPr="00744A68" w:rsidRDefault="002952B1" w:rsidP="006D6396">
            <w:pPr>
              <w:pStyle w:val="ListParagraph"/>
              <w:numPr>
                <w:ilvl w:val="0"/>
                <w:numId w:val="10"/>
              </w:numPr>
            </w:pPr>
            <w:r w:rsidRPr="00744A68">
              <w:t>Awards ceremonies</w:t>
            </w:r>
          </w:p>
          <w:p w:rsidR="002952B1" w:rsidRPr="00744A68" w:rsidRDefault="002952B1" w:rsidP="006D6396">
            <w:pPr>
              <w:pStyle w:val="ListParagraph"/>
              <w:numPr>
                <w:ilvl w:val="0"/>
                <w:numId w:val="9"/>
              </w:numPr>
            </w:pPr>
            <w:r w:rsidRPr="00744A68">
              <w:t>Welcome community dialogue and participation in order to instill pride in our district. (Strategic Plan Strategy)</w:t>
            </w:r>
          </w:p>
          <w:p w:rsidR="00A85FCB" w:rsidRPr="00744A68" w:rsidRDefault="00A85FCB" w:rsidP="00FC0048"/>
        </w:tc>
        <w:tc>
          <w:tcPr>
            <w:tcW w:w="2509" w:type="dxa"/>
          </w:tcPr>
          <w:p w:rsidR="00FC0048" w:rsidRDefault="002952B1" w:rsidP="00FC0048">
            <w:r>
              <w:t>Superintendent, Director of Instruction, Principals, District Media Contacts</w:t>
            </w:r>
          </w:p>
          <w:p w:rsidR="002952B1" w:rsidRDefault="002952B1" w:rsidP="00FC0048"/>
          <w:p w:rsidR="002952B1" w:rsidRDefault="002952B1" w:rsidP="00FC0048"/>
          <w:p w:rsidR="002952B1" w:rsidRDefault="002952B1" w:rsidP="00FC0048"/>
          <w:p w:rsidR="002952B1" w:rsidRDefault="002952B1" w:rsidP="00FC0048"/>
          <w:p w:rsidR="002952B1" w:rsidRDefault="002952B1" w:rsidP="00FC0048"/>
          <w:p w:rsidR="002952B1" w:rsidRDefault="002952B1" w:rsidP="00FC0048"/>
          <w:p w:rsidR="002952B1" w:rsidRDefault="002952B1" w:rsidP="00FC0048"/>
          <w:p w:rsidR="002952B1" w:rsidRDefault="002952B1" w:rsidP="00FC0048"/>
          <w:p w:rsidR="002952B1" w:rsidRDefault="002952B1" w:rsidP="00FC0048"/>
          <w:p w:rsidR="002952B1" w:rsidRDefault="002952B1" w:rsidP="00FC0048"/>
          <w:p w:rsidR="002952B1" w:rsidRDefault="002952B1" w:rsidP="00FC0048"/>
          <w:p w:rsidR="002952B1" w:rsidRDefault="002952B1" w:rsidP="002952B1"/>
        </w:tc>
        <w:tc>
          <w:tcPr>
            <w:tcW w:w="2414" w:type="dxa"/>
          </w:tcPr>
          <w:p w:rsidR="00FC0048" w:rsidRDefault="002952B1" w:rsidP="00FC0048">
            <w:r>
              <w:t>Throughout year</w:t>
            </w:r>
          </w:p>
        </w:tc>
        <w:tc>
          <w:tcPr>
            <w:tcW w:w="1518" w:type="dxa"/>
          </w:tcPr>
          <w:p w:rsidR="00FC0048" w:rsidRDefault="00513A9E" w:rsidP="00FC0048">
            <w:r>
              <w:t>State/Local</w:t>
            </w:r>
          </w:p>
        </w:tc>
        <w:tc>
          <w:tcPr>
            <w:tcW w:w="2785" w:type="dxa"/>
          </w:tcPr>
          <w:p w:rsidR="00FC0048" w:rsidRDefault="002952B1" w:rsidP="00FC0048">
            <w:r>
              <w:t>Participation within social media outlets</w:t>
            </w:r>
          </w:p>
          <w:p w:rsidR="00857A46" w:rsidRDefault="00857A46" w:rsidP="00FC0048">
            <w:r>
              <w:t>Blackboard website,</w:t>
            </w:r>
          </w:p>
          <w:p w:rsidR="00857A46" w:rsidRDefault="00857A46" w:rsidP="00FC0048">
            <w:r>
              <w:t>Messaging and APP</w:t>
            </w:r>
          </w:p>
        </w:tc>
      </w:tr>
      <w:tr w:rsidR="00FC0048" w:rsidTr="00FC0048">
        <w:tc>
          <w:tcPr>
            <w:tcW w:w="5164" w:type="dxa"/>
          </w:tcPr>
          <w:p w:rsidR="00FC0048" w:rsidRPr="00744A68" w:rsidRDefault="002952B1" w:rsidP="00FC0048">
            <w:pPr>
              <w:rPr>
                <w:b/>
              </w:rPr>
            </w:pPr>
            <w:r w:rsidRPr="00744A68">
              <w:rPr>
                <w:b/>
              </w:rPr>
              <w:t>GISD develops productive partnerships to achieve excellence in education through:</w:t>
            </w:r>
          </w:p>
          <w:p w:rsidR="002952B1" w:rsidRPr="00744A68" w:rsidRDefault="002952B1" w:rsidP="006D6396">
            <w:pPr>
              <w:pStyle w:val="ListParagraph"/>
              <w:numPr>
                <w:ilvl w:val="0"/>
                <w:numId w:val="11"/>
              </w:numPr>
            </w:pPr>
            <w:r w:rsidRPr="00744A68">
              <w:t xml:space="preserve">Community </w:t>
            </w:r>
            <w:r w:rsidR="00857A46" w:rsidRPr="00744A68">
              <w:t>Church</w:t>
            </w:r>
          </w:p>
          <w:p w:rsidR="002952B1" w:rsidRPr="00744A68" w:rsidRDefault="002952B1" w:rsidP="006D6396">
            <w:pPr>
              <w:pStyle w:val="ListParagraph"/>
              <w:numPr>
                <w:ilvl w:val="0"/>
                <w:numId w:val="11"/>
              </w:numPr>
            </w:pPr>
            <w:r w:rsidRPr="00744A68">
              <w:t>Chamber of Commerce</w:t>
            </w:r>
          </w:p>
          <w:p w:rsidR="002952B1" w:rsidRPr="00744A68" w:rsidRDefault="002952B1" w:rsidP="006D6396">
            <w:pPr>
              <w:pStyle w:val="ListParagraph"/>
              <w:numPr>
                <w:ilvl w:val="0"/>
                <w:numId w:val="11"/>
              </w:numPr>
            </w:pPr>
            <w:r w:rsidRPr="00744A68">
              <w:t>Region VI</w:t>
            </w:r>
          </w:p>
          <w:p w:rsidR="002952B1" w:rsidRPr="00744A68" w:rsidRDefault="002952B1" w:rsidP="006D6396">
            <w:pPr>
              <w:pStyle w:val="ListParagraph"/>
              <w:numPr>
                <w:ilvl w:val="0"/>
                <w:numId w:val="11"/>
              </w:numPr>
            </w:pPr>
            <w:r w:rsidRPr="00744A68">
              <w:t>Community utilization of GISD facilities</w:t>
            </w:r>
          </w:p>
          <w:p w:rsidR="00857A46" w:rsidRPr="00744A68" w:rsidRDefault="00857A46" w:rsidP="006D6396">
            <w:pPr>
              <w:pStyle w:val="ListParagraph"/>
              <w:numPr>
                <w:ilvl w:val="0"/>
                <w:numId w:val="11"/>
              </w:numPr>
            </w:pPr>
            <w:r w:rsidRPr="00744A68">
              <w:t>Lion</w:t>
            </w:r>
            <w:r w:rsidR="00892515" w:rsidRPr="00744A68">
              <w:t>s</w:t>
            </w:r>
            <w:r w:rsidRPr="00744A68">
              <w:t xml:space="preserve"> Club</w:t>
            </w:r>
          </w:p>
          <w:p w:rsidR="00857A46" w:rsidRPr="00744A68" w:rsidRDefault="00857A46" w:rsidP="006D6396">
            <w:pPr>
              <w:pStyle w:val="ListParagraph"/>
              <w:numPr>
                <w:ilvl w:val="0"/>
                <w:numId w:val="11"/>
              </w:numPr>
            </w:pPr>
            <w:r w:rsidRPr="00744A68">
              <w:t>Leos Club</w:t>
            </w:r>
          </w:p>
          <w:p w:rsidR="00857A46" w:rsidRPr="00744A68" w:rsidRDefault="00857A46" w:rsidP="006D6396">
            <w:pPr>
              <w:pStyle w:val="ListParagraph"/>
              <w:numPr>
                <w:ilvl w:val="0"/>
                <w:numId w:val="11"/>
              </w:numPr>
            </w:pPr>
            <w:r w:rsidRPr="00744A68">
              <w:t>Veteran’s Day Celebration</w:t>
            </w:r>
          </w:p>
        </w:tc>
        <w:tc>
          <w:tcPr>
            <w:tcW w:w="2509" w:type="dxa"/>
          </w:tcPr>
          <w:p w:rsidR="002952B1" w:rsidRDefault="002952B1" w:rsidP="002952B1">
            <w:r>
              <w:t xml:space="preserve">Superintendent, Director of Instruction, Principals, Teachers, Community Liaisons </w:t>
            </w:r>
          </w:p>
          <w:p w:rsidR="00FC0048" w:rsidRDefault="00857A46" w:rsidP="00FC0048">
            <w:r>
              <w:t>FCS</w:t>
            </w:r>
          </w:p>
          <w:p w:rsidR="00857A46" w:rsidRDefault="00857A46" w:rsidP="00FC0048">
            <w:r>
              <w:t>KFC</w:t>
            </w:r>
          </w:p>
        </w:tc>
        <w:tc>
          <w:tcPr>
            <w:tcW w:w="2414" w:type="dxa"/>
          </w:tcPr>
          <w:p w:rsidR="00FC0048" w:rsidRDefault="002952B1" w:rsidP="00FC0048">
            <w:r>
              <w:t>Throughout year</w:t>
            </w:r>
          </w:p>
        </w:tc>
        <w:tc>
          <w:tcPr>
            <w:tcW w:w="1518" w:type="dxa"/>
          </w:tcPr>
          <w:p w:rsidR="00FC0048" w:rsidRDefault="00513A9E" w:rsidP="00FC0048">
            <w:r>
              <w:t>State/Local</w:t>
            </w:r>
          </w:p>
        </w:tc>
        <w:tc>
          <w:tcPr>
            <w:tcW w:w="2785" w:type="dxa"/>
          </w:tcPr>
          <w:p w:rsidR="00FC0048" w:rsidRDefault="002952B1" w:rsidP="00FC0048">
            <w:r>
              <w:t>Sign in sheets for events, agendas</w:t>
            </w:r>
          </w:p>
        </w:tc>
      </w:tr>
    </w:tbl>
    <w:p w:rsidR="00185174" w:rsidRDefault="00185174"/>
    <w:p w:rsidR="00472356" w:rsidRDefault="00472356"/>
    <w:p w:rsidR="00472356" w:rsidRDefault="00472356"/>
    <w:p w:rsidR="00472356" w:rsidRDefault="00472356"/>
    <w:p w:rsidR="00472356" w:rsidRDefault="00472356"/>
    <w:p w:rsidR="00472356" w:rsidRDefault="00472356"/>
    <w:p w:rsidR="00472356" w:rsidRDefault="00472356"/>
    <w:p w:rsidR="00F40FD7" w:rsidRDefault="00F40FD7"/>
    <w:p w:rsidR="00F40FD7" w:rsidRPr="002D4417" w:rsidRDefault="00916256" w:rsidP="00F40FD7">
      <w:pPr>
        <w:pStyle w:val="Heading4"/>
        <w:ind w:left="0"/>
        <w:jc w:val="center"/>
        <w:rPr>
          <w:b/>
          <w:color w:val="000000"/>
        </w:rPr>
      </w:pPr>
      <w:r>
        <w:rPr>
          <w:noProof/>
          <w:color w:val="000000"/>
        </w:rPr>
        <mc:AlternateContent>
          <mc:Choice Requires="wps">
            <w:drawing>
              <wp:anchor distT="0" distB="0" distL="114300" distR="114300" simplePos="0" relativeHeight="251678720" behindDoc="0" locked="0" layoutInCell="0" allowOverlap="1">
                <wp:simplePos x="0" y="0"/>
                <wp:positionH relativeFrom="column">
                  <wp:posOffset>228600</wp:posOffset>
                </wp:positionH>
                <wp:positionV relativeFrom="paragraph">
                  <wp:posOffset>93980</wp:posOffset>
                </wp:positionV>
                <wp:extent cx="8138160" cy="1188720"/>
                <wp:effectExtent l="0" t="0" r="0" b="0"/>
                <wp:wrapNone/>
                <wp:docPr id="14" name="Beve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1188720"/>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81D5C9" id="Bevel 14" o:spid="_x0000_s1026" type="#_x0000_t84" style="position:absolute;margin-left:18pt;margin-top:7.4pt;width:640.8pt;height:9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" o:allowincell="f" filled="f"/>
            </w:pict>
          </mc:Fallback>
        </mc:AlternateContent>
      </w:r>
    </w:p>
    <w:p w:rsidR="00F40FD7" w:rsidRPr="002D4417" w:rsidRDefault="00916256" w:rsidP="00F40FD7">
      <w:pPr>
        <w:pStyle w:val="Heading3"/>
        <w:rPr>
          <w:color w:val="000000"/>
        </w:rPr>
      </w:pPr>
      <w:r>
        <w:rPr>
          <w:noProof/>
          <w:color w:val="000000"/>
        </w:rPr>
        <mc:AlternateContent>
          <mc:Choice Requires="wps">
            <w:drawing>
              <wp:anchor distT="0" distB="0" distL="114300" distR="114300" simplePos="0" relativeHeight="251679744" behindDoc="0" locked="0" layoutInCell="0" allowOverlap="1">
                <wp:simplePos x="0" y="0"/>
                <wp:positionH relativeFrom="column">
                  <wp:posOffset>563880</wp:posOffset>
                </wp:positionH>
                <wp:positionV relativeFrom="paragraph">
                  <wp:posOffset>5715</wp:posOffset>
                </wp:positionV>
                <wp:extent cx="7475220" cy="6934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5220" cy="693420"/>
                        </a:xfrm>
                        <a:prstGeom prst="rect">
                          <a:avLst/>
                        </a:prstGeom>
                        <a:solidFill>
                          <a:srgbClr val="FFFFFF"/>
                        </a:solidFill>
                        <a:ln w="9525">
                          <a:solidFill>
                            <a:srgbClr val="000000"/>
                          </a:solidFill>
                          <a:miter lim="800000"/>
                          <a:headEnd/>
                          <a:tailEnd/>
                        </a:ln>
                      </wps:spPr>
                      <wps:txbx>
                        <w:txbxContent>
                          <w:p w:rsidR="00935718" w:rsidRDefault="00935718" w:rsidP="00F40FD7">
                            <w:pPr>
                              <w:jc w:val="center"/>
                              <w:rPr>
                                <w:b/>
                                <w:sz w:val="40"/>
                              </w:rPr>
                            </w:pPr>
                            <w:r w:rsidRPr="00744A68">
                              <w:rPr>
                                <w:b/>
                                <w:sz w:val="40"/>
                              </w:rPr>
                              <w:t>QUALIFIED PERSONNEL INFLUENCING THE SCHOOL CONTEXT AND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44.4pt;margin-top:.45pt;width:588.6pt;height:5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" o:allowincell="f">
                <v:textbox>
                  <w:txbxContent>
                    <w:p w:rsidR="00935718" w:rsidRDefault="00935718" w:rsidP="00F40FD7">
                      <w:pPr>
                        <w:jc w:val="center"/>
                        <w:rPr>
                          <w:b/>
                          <w:sz w:val="40"/>
                        </w:rPr>
                      </w:pPr>
                      <w:r w:rsidRPr="00744A68">
                        <w:rPr>
                          <w:b/>
                          <w:sz w:val="40"/>
                        </w:rPr>
                        <w:t>QUALIFIED PERSONNEL INFLUENCING THE SCHOOL CONTEXT AND ORGANIZATION</w:t>
                      </w:r>
                    </w:p>
                  </w:txbxContent>
                </v:textbox>
              </v:shape>
            </w:pict>
          </mc:Fallback>
        </mc:AlternateContent>
      </w:r>
    </w:p>
    <w:p w:rsidR="00F40FD7" w:rsidRPr="002D4417" w:rsidRDefault="00F40FD7" w:rsidP="00F40FD7">
      <w:pPr>
        <w:rPr>
          <w:color w:val="000000"/>
        </w:rPr>
      </w:pPr>
    </w:p>
    <w:p w:rsidR="00F40FD7" w:rsidRPr="002D4417" w:rsidRDefault="00F40FD7" w:rsidP="00F40FD7">
      <w:pPr>
        <w:rPr>
          <w:color w:val="000000"/>
        </w:rPr>
      </w:pPr>
    </w:p>
    <w:p w:rsidR="00F40FD7" w:rsidRPr="002D4417" w:rsidRDefault="00F40FD7" w:rsidP="00F40FD7">
      <w:pPr>
        <w:rPr>
          <w:color w:val="000000"/>
        </w:rPr>
      </w:pPr>
    </w:p>
    <w:p w:rsidR="00F40FD7" w:rsidRPr="002D4417" w:rsidRDefault="00F40FD7" w:rsidP="00F40FD7">
      <w:pPr>
        <w:pStyle w:val="Heading3"/>
        <w:rPr>
          <w:b w:val="0"/>
          <w:color w:val="000000"/>
          <w:sz w:val="28"/>
        </w:rPr>
      </w:pPr>
    </w:p>
    <w:p w:rsidR="00F40FD7" w:rsidRPr="002D4417" w:rsidRDefault="00F40FD7" w:rsidP="00F40FD7">
      <w:pPr>
        <w:pStyle w:val="Heading3"/>
        <w:rPr>
          <w:b w:val="0"/>
          <w:color w:val="000000"/>
          <w:sz w:val="28"/>
        </w:rPr>
      </w:pPr>
    </w:p>
    <w:p w:rsidR="00F40FD7" w:rsidRPr="002D4417" w:rsidRDefault="00F40FD7" w:rsidP="00F40FD7">
      <w:pPr>
        <w:pStyle w:val="Heading3"/>
        <w:rPr>
          <w:b w:val="0"/>
          <w:color w:val="000000"/>
          <w:sz w:val="28"/>
        </w:rPr>
      </w:pPr>
    </w:p>
    <w:p w:rsidR="00F40FD7" w:rsidRDefault="00F40FD7" w:rsidP="00F40FD7">
      <w:pPr>
        <w:pStyle w:val="Heading3"/>
        <w:rPr>
          <w:rFonts w:ascii="Times New Roman" w:hAnsi="Times New Roman"/>
          <w:bCs/>
          <w:color w:val="000000"/>
          <w:sz w:val="28"/>
          <w:szCs w:val="28"/>
          <w:u w:val="single"/>
        </w:rPr>
      </w:pPr>
    </w:p>
    <w:p w:rsidR="00F40FD7" w:rsidRDefault="00F40FD7" w:rsidP="00F40FD7">
      <w:pPr>
        <w:pStyle w:val="Heading3"/>
        <w:rPr>
          <w:rFonts w:ascii="Times New Roman" w:hAnsi="Times New Roman"/>
          <w:bCs/>
          <w:color w:val="000000"/>
          <w:sz w:val="28"/>
          <w:szCs w:val="28"/>
          <w:u w:val="single"/>
        </w:rPr>
      </w:pPr>
    </w:p>
    <w:p w:rsidR="00F40FD7" w:rsidRPr="002D4417" w:rsidRDefault="00F40FD7" w:rsidP="00F40FD7">
      <w:pPr>
        <w:pStyle w:val="Heading3"/>
        <w:rPr>
          <w:rFonts w:ascii="Times New Roman" w:hAnsi="Times New Roman"/>
          <w:bCs/>
          <w:color w:val="000000"/>
          <w:sz w:val="28"/>
          <w:szCs w:val="28"/>
          <w:u w:val="single"/>
        </w:rPr>
      </w:pPr>
      <w:r w:rsidRPr="002D4417">
        <w:rPr>
          <w:rFonts w:ascii="Times New Roman" w:hAnsi="Times New Roman"/>
          <w:bCs/>
          <w:color w:val="000000"/>
          <w:sz w:val="28"/>
          <w:szCs w:val="28"/>
          <w:u w:val="single"/>
        </w:rPr>
        <w:t>Goal:</w:t>
      </w:r>
    </w:p>
    <w:p w:rsidR="00F40FD7" w:rsidRPr="002D4417" w:rsidRDefault="00F40FD7" w:rsidP="00F40FD7">
      <w:pPr>
        <w:ind w:left="630"/>
        <w:rPr>
          <w:rFonts w:ascii="Times New Roman" w:hAnsi="Times New Roman"/>
          <w:color w:val="000000"/>
          <w:sz w:val="28"/>
          <w:szCs w:val="28"/>
        </w:rPr>
      </w:pPr>
    </w:p>
    <w:p w:rsidR="00F40FD7" w:rsidRPr="00744A68" w:rsidRDefault="00F40FD7" w:rsidP="00F40FD7">
      <w:pPr>
        <w:pStyle w:val="ListBullet2"/>
      </w:pPr>
      <w:r w:rsidRPr="00744A68">
        <w:t xml:space="preserve">The district will recruit, induct, and retain qualified and certified personnel that support student achievement. </w:t>
      </w:r>
    </w:p>
    <w:p w:rsidR="00F40FD7" w:rsidRPr="00744A68" w:rsidRDefault="00F40FD7" w:rsidP="00F40FD7">
      <w:pPr>
        <w:pStyle w:val="ListBullet2"/>
      </w:pPr>
    </w:p>
    <w:p w:rsidR="00F40FD7" w:rsidRPr="00744A68" w:rsidRDefault="00F40FD7" w:rsidP="00F40FD7">
      <w:pPr>
        <w:pStyle w:val="ListBullet2"/>
      </w:pPr>
      <w:r w:rsidRPr="00744A68">
        <w:t xml:space="preserve">INSTRUCTIONAL LEADERSHIP -Competency 006 </w:t>
      </w:r>
    </w:p>
    <w:p w:rsidR="00F40FD7" w:rsidRPr="00744A68" w:rsidRDefault="00F40FD7" w:rsidP="00F40FD7">
      <w:pPr>
        <w:pStyle w:val="ListBullet2"/>
      </w:pPr>
      <w:r w:rsidRPr="00744A68">
        <w:t>The superintendent and leadership team will advocate, promote and sustain an instructional program and a district culture that are conducive to student learning and staff professional growth.</w:t>
      </w:r>
    </w:p>
    <w:p w:rsidR="00F40FD7" w:rsidRPr="00744A68" w:rsidRDefault="00F40FD7" w:rsidP="00F40FD7">
      <w:pPr>
        <w:pStyle w:val="ListBullet2"/>
      </w:pPr>
    </w:p>
    <w:p w:rsidR="00F40FD7" w:rsidRPr="00744A68" w:rsidRDefault="00F40FD7" w:rsidP="00F40FD7">
      <w:pPr>
        <w:rPr>
          <w:b/>
          <w:color w:val="000000"/>
          <w:szCs w:val="24"/>
        </w:rPr>
      </w:pPr>
      <w:r w:rsidRPr="00744A68">
        <w:rPr>
          <w:b/>
          <w:szCs w:val="24"/>
        </w:rPr>
        <w:t>INSTRUCTIONAL LEADERSHIP- Competency 007-</w:t>
      </w:r>
    </w:p>
    <w:p w:rsidR="00F40FD7" w:rsidRPr="00744A68" w:rsidRDefault="00F40FD7" w:rsidP="00F40FD7">
      <w:pPr>
        <w:rPr>
          <w:b/>
          <w:color w:val="000000"/>
          <w:szCs w:val="24"/>
        </w:rPr>
      </w:pPr>
      <w:r w:rsidRPr="00744A68">
        <w:rPr>
          <w:b/>
          <w:color w:val="000000"/>
          <w:szCs w:val="24"/>
        </w:rPr>
        <w:t xml:space="preserve">The superintendent and leadership team will </w:t>
      </w:r>
      <w:r w:rsidRPr="00744A68">
        <w:rPr>
          <w:b/>
          <w:color w:val="FF0000"/>
          <w:szCs w:val="24"/>
        </w:rPr>
        <w:t xml:space="preserve">implement a staff evaluation and development system </w:t>
      </w:r>
      <w:r w:rsidRPr="00744A68">
        <w:rPr>
          <w:b/>
          <w:color w:val="000000"/>
          <w:szCs w:val="24"/>
        </w:rPr>
        <w:t>and select appropriate models for supervision and staff development to improve the performance of all staff members.</w:t>
      </w:r>
    </w:p>
    <w:p w:rsidR="00F40FD7" w:rsidRPr="00744A68" w:rsidRDefault="00F40FD7" w:rsidP="00F40FD7">
      <w:pPr>
        <w:pStyle w:val="ListBullet2"/>
      </w:pPr>
    </w:p>
    <w:p w:rsidR="00F40FD7" w:rsidRPr="00744A68" w:rsidRDefault="00F40FD7" w:rsidP="00F40FD7">
      <w:pPr>
        <w:pStyle w:val="Heading3"/>
        <w:ind w:left="630"/>
        <w:rPr>
          <w:rFonts w:ascii="Times New Roman" w:hAnsi="Times New Roman"/>
          <w:bCs/>
          <w:color w:val="000000"/>
          <w:sz w:val="28"/>
          <w:szCs w:val="28"/>
          <w:u w:val="single"/>
        </w:rPr>
      </w:pPr>
    </w:p>
    <w:p w:rsidR="00F40FD7" w:rsidRPr="00744A68" w:rsidRDefault="00F40FD7" w:rsidP="00F40FD7">
      <w:pPr>
        <w:pStyle w:val="Heading3"/>
        <w:ind w:firstLine="630"/>
        <w:rPr>
          <w:rFonts w:ascii="Times New Roman" w:hAnsi="Times New Roman"/>
          <w:bCs/>
          <w:color w:val="000000"/>
          <w:sz w:val="28"/>
          <w:szCs w:val="28"/>
          <w:u w:val="single"/>
        </w:rPr>
      </w:pPr>
      <w:r w:rsidRPr="00744A68">
        <w:rPr>
          <w:rFonts w:ascii="Times New Roman" w:hAnsi="Times New Roman"/>
          <w:bCs/>
          <w:color w:val="000000"/>
          <w:sz w:val="28"/>
          <w:szCs w:val="28"/>
          <w:u w:val="single"/>
        </w:rPr>
        <w:t>Expected Results:</w:t>
      </w:r>
    </w:p>
    <w:p w:rsidR="00F40FD7" w:rsidRPr="00744A68" w:rsidRDefault="00F40FD7" w:rsidP="00F40FD7">
      <w:pPr>
        <w:rPr>
          <w:rFonts w:ascii="Times New Roman" w:hAnsi="Times New Roman"/>
          <w:color w:val="000000"/>
          <w:sz w:val="28"/>
          <w:szCs w:val="28"/>
        </w:rPr>
      </w:pPr>
    </w:p>
    <w:p w:rsidR="00F40FD7" w:rsidRPr="00744A68" w:rsidRDefault="00F40FD7" w:rsidP="00F40FD7">
      <w:pPr>
        <w:pStyle w:val="ListBullet2"/>
      </w:pPr>
      <w:r w:rsidRPr="00744A68">
        <w:t>District employs and allocates staff that is well qualified for their assignment.</w:t>
      </w:r>
    </w:p>
    <w:p w:rsidR="00F40FD7" w:rsidRDefault="00F40FD7" w:rsidP="00F40FD7">
      <w:pPr>
        <w:pStyle w:val="ListBullet2"/>
      </w:pPr>
      <w:r w:rsidRPr="00744A68">
        <w:t>District provides ongoing learning opportunities for all staff to improve their effectiveness.</w:t>
      </w:r>
    </w:p>
    <w:p w:rsidR="00F40FD7" w:rsidRDefault="00F40FD7" w:rsidP="00F40FD7">
      <w:pPr>
        <w:pStyle w:val="ListBullet2"/>
      </w:pPr>
    </w:p>
    <w:p w:rsidR="00472356" w:rsidRDefault="00F40FD7" w:rsidP="009C7FC6">
      <w:pPr>
        <w:spacing w:after="200" w:line="276" w:lineRule="auto"/>
      </w:pPr>
      <w:r>
        <w:br w:type="page"/>
      </w:r>
    </w:p>
    <w:tbl>
      <w:tblPr>
        <w:tblStyle w:val="TableGrid"/>
        <w:tblW w:w="0" w:type="auto"/>
        <w:tblLook w:val="04A0" w:firstRow="1" w:lastRow="0" w:firstColumn="1" w:lastColumn="0" w:noHBand="0" w:noVBand="1"/>
      </w:tblPr>
      <w:tblGrid>
        <w:gridCol w:w="5215"/>
        <w:gridCol w:w="2520"/>
        <w:gridCol w:w="2340"/>
        <w:gridCol w:w="1620"/>
        <w:gridCol w:w="2695"/>
      </w:tblGrid>
      <w:tr w:rsidR="00E82DBE" w:rsidRPr="00952A72" w:rsidTr="006503F1">
        <w:tc>
          <w:tcPr>
            <w:tcW w:w="14390" w:type="dxa"/>
            <w:gridSpan w:val="5"/>
          </w:tcPr>
          <w:p w:rsidR="00E82DBE" w:rsidRPr="00E82DBE" w:rsidRDefault="00E82DBE" w:rsidP="006503F1">
            <w:pPr>
              <w:jc w:val="center"/>
              <w:rPr>
                <w:b/>
                <w:szCs w:val="24"/>
              </w:rPr>
            </w:pPr>
            <w:r w:rsidRPr="00E82DBE">
              <w:rPr>
                <w:b/>
                <w:szCs w:val="24"/>
              </w:rPr>
              <w:lastRenderedPageBreak/>
              <w:t>QUALIFIED PERSONNEL INFLUENCING THE SCHOOL CONTEXT AND ORGANIZATION</w:t>
            </w:r>
          </w:p>
        </w:tc>
      </w:tr>
      <w:tr w:rsidR="00E82DBE" w:rsidRPr="00ED1994" w:rsidTr="006503F1">
        <w:tc>
          <w:tcPr>
            <w:tcW w:w="5215" w:type="dxa"/>
          </w:tcPr>
          <w:p w:rsidR="00E82DBE" w:rsidRPr="00ED1994" w:rsidRDefault="00E82DBE" w:rsidP="006503F1">
            <w:pPr>
              <w:rPr>
                <w:b/>
              </w:rPr>
            </w:pPr>
            <w:r w:rsidRPr="00ED1994">
              <w:rPr>
                <w:b/>
              </w:rPr>
              <w:t>Action Step/Strategy/Intervention</w:t>
            </w:r>
          </w:p>
        </w:tc>
        <w:tc>
          <w:tcPr>
            <w:tcW w:w="2520" w:type="dxa"/>
          </w:tcPr>
          <w:p w:rsidR="00E82DBE" w:rsidRPr="00ED1994" w:rsidRDefault="00E82DBE" w:rsidP="006503F1">
            <w:pPr>
              <w:rPr>
                <w:b/>
              </w:rPr>
            </w:pPr>
            <w:r w:rsidRPr="00ED1994">
              <w:rPr>
                <w:b/>
              </w:rPr>
              <w:t>Person(s) Responsible</w:t>
            </w:r>
          </w:p>
        </w:tc>
        <w:tc>
          <w:tcPr>
            <w:tcW w:w="2340" w:type="dxa"/>
          </w:tcPr>
          <w:p w:rsidR="00E82DBE" w:rsidRPr="00ED1994" w:rsidRDefault="00E82DBE" w:rsidP="006503F1">
            <w:pPr>
              <w:rPr>
                <w:b/>
              </w:rPr>
            </w:pPr>
            <w:r w:rsidRPr="00ED1994">
              <w:rPr>
                <w:b/>
              </w:rPr>
              <w:t>Timeline</w:t>
            </w:r>
          </w:p>
        </w:tc>
        <w:tc>
          <w:tcPr>
            <w:tcW w:w="1620" w:type="dxa"/>
          </w:tcPr>
          <w:p w:rsidR="00E82DBE" w:rsidRPr="00ED1994" w:rsidRDefault="00E82DBE" w:rsidP="006503F1">
            <w:pPr>
              <w:rPr>
                <w:b/>
              </w:rPr>
            </w:pPr>
            <w:r w:rsidRPr="00ED1994">
              <w:rPr>
                <w:b/>
              </w:rPr>
              <w:t xml:space="preserve"> Funding</w:t>
            </w:r>
          </w:p>
        </w:tc>
        <w:tc>
          <w:tcPr>
            <w:tcW w:w="2695" w:type="dxa"/>
          </w:tcPr>
          <w:p w:rsidR="00E82DBE" w:rsidRPr="00ED1994" w:rsidRDefault="00E82DBE" w:rsidP="006503F1">
            <w:pPr>
              <w:rPr>
                <w:b/>
              </w:rPr>
            </w:pPr>
            <w:r w:rsidRPr="00ED1994">
              <w:rPr>
                <w:b/>
              </w:rPr>
              <w:t>Evaluation/Rubrics</w:t>
            </w:r>
          </w:p>
        </w:tc>
      </w:tr>
      <w:tr w:rsidR="00E82DBE" w:rsidTr="00BB450F">
        <w:trPr>
          <w:trHeight w:val="9620"/>
        </w:trPr>
        <w:tc>
          <w:tcPr>
            <w:tcW w:w="5215" w:type="dxa"/>
          </w:tcPr>
          <w:p w:rsidR="00E82DBE" w:rsidRPr="00744A68" w:rsidRDefault="00E82DBE" w:rsidP="006503F1">
            <w:pPr>
              <w:rPr>
                <w:b/>
              </w:rPr>
            </w:pPr>
            <w:r w:rsidRPr="00744A68">
              <w:rPr>
                <w:b/>
              </w:rPr>
              <w:t>Grapeland ISD will design a system to attract and retain a highly qualified diverse staff:</w:t>
            </w:r>
          </w:p>
          <w:p w:rsidR="00E82DBE" w:rsidRPr="00744A68" w:rsidRDefault="00E82DBE" w:rsidP="006D6396">
            <w:pPr>
              <w:pStyle w:val="ListParagraph"/>
              <w:numPr>
                <w:ilvl w:val="0"/>
                <w:numId w:val="12"/>
              </w:numPr>
            </w:pPr>
            <w:r w:rsidRPr="00744A68">
              <w:t>Develop and implement an exceptional recruiting and hiring process for all staff positions. (Strategic Plan Strategy)</w:t>
            </w:r>
          </w:p>
          <w:p w:rsidR="00E82DBE" w:rsidRPr="00744A68" w:rsidRDefault="00674E91" w:rsidP="006D6396">
            <w:pPr>
              <w:pStyle w:val="ListParagraph"/>
              <w:numPr>
                <w:ilvl w:val="0"/>
                <w:numId w:val="13"/>
              </w:numPr>
            </w:pPr>
            <w:r w:rsidRPr="00744A68">
              <w:t>Utilize GISD web</w:t>
            </w:r>
            <w:r w:rsidR="00E82DBE" w:rsidRPr="00744A68">
              <w:t>site, Facebook, twitter and other social media avenues to recruit high quality teachers.</w:t>
            </w:r>
          </w:p>
          <w:p w:rsidR="00E82DBE" w:rsidRPr="00744A68" w:rsidRDefault="00E82DBE" w:rsidP="006D6396">
            <w:pPr>
              <w:pStyle w:val="ListParagraph"/>
              <w:numPr>
                <w:ilvl w:val="0"/>
                <w:numId w:val="13"/>
              </w:numPr>
            </w:pPr>
            <w:r w:rsidRPr="00744A68">
              <w:t>Provide incentives for high area of need.</w:t>
            </w:r>
          </w:p>
          <w:p w:rsidR="00857A46" w:rsidRPr="00744A68" w:rsidRDefault="00857A46" w:rsidP="006D6396">
            <w:pPr>
              <w:pStyle w:val="ListParagraph"/>
              <w:numPr>
                <w:ilvl w:val="0"/>
                <w:numId w:val="13"/>
              </w:numPr>
            </w:pPr>
            <w:r w:rsidRPr="00744A68">
              <w:t>Preliminary interviews</w:t>
            </w:r>
          </w:p>
          <w:p w:rsidR="00E82DBE" w:rsidRPr="00744A68" w:rsidRDefault="00E82DBE" w:rsidP="006D6396">
            <w:pPr>
              <w:pStyle w:val="ListParagraph"/>
              <w:numPr>
                <w:ilvl w:val="0"/>
                <w:numId w:val="13"/>
              </w:numPr>
            </w:pPr>
            <w:r w:rsidRPr="00744A68">
              <w:t>Recruit highly qualified, certified teachers.</w:t>
            </w:r>
          </w:p>
          <w:p w:rsidR="00E82DBE" w:rsidRPr="00744A68" w:rsidRDefault="00E82DBE" w:rsidP="006D6396">
            <w:pPr>
              <w:pStyle w:val="ListParagraph"/>
              <w:numPr>
                <w:ilvl w:val="0"/>
                <w:numId w:val="13"/>
              </w:numPr>
            </w:pPr>
            <w:r w:rsidRPr="00744A68">
              <w:t>Expedite application process through the GISD centralized electronic application system.</w:t>
            </w:r>
          </w:p>
          <w:p w:rsidR="00857A46" w:rsidRPr="00744A68" w:rsidRDefault="00857A46" w:rsidP="006D6396">
            <w:pPr>
              <w:pStyle w:val="ListParagraph"/>
              <w:numPr>
                <w:ilvl w:val="0"/>
                <w:numId w:val="13"/>
              </w:numPr>
            </w:pPr>
            <w:r w:rsidRPr="00744A68">
              <w:t>Attend Job Fairs</w:t>
            </w:r>
          </w:p>
          <w:p w:rsidR="00E82DBE" w:rsidRPr="00744A68" w:rsidRDefault="00E82DBE" w:rsidP="006D6396">
            <w:pPr>
              <w:pStyle w:val="ListParagraph"/>
              <w:numPr>
                <w:ilvl w:val="0"/>
                <w:numId w:val="13"/>
              </w:numPr>
            </w:pPr>
            <w:r w:rsidRPr="00744A68">
              <w:t>Select recruits based on district vision and mission.</w:t>
            </w:r>
          </w:p>
          <w:p w:rsidR="00E82DBE" w:rsidRPr="00744A68" w:rsidRDefault="00E82DBE" w:rsidP="006D6396">
            <w:pPr>
              <w:pStyle w:val="ListParagraph"/>
              <w:numPr>
                <w:ilvl w:val="0"/>
                <w:numId w:val="13"/>
              </w:numPr>
            </w:pPr>
            <w:r w:rsidRPr="00744A68">
              <w:t>Investigate day care for employees.</w:t>
            </w:r>
          </w:p>
          <w:p w:rsidR="00E82DBE" w:rsidRPr="00744A68" w:rsidRDefault="00E82DBE" w:rsidP="006D6396">
            <w:pPr>
              <w:pStyle w:val="ListParagraph"/>
              <w:numPr>
                <w:ilvl w:val="0"/>
                <w:numId w:val="13"/>
              </w:numPr>
            </w:pPr>
            <w:r w:rsidRPr="00744A68">
              <w:t>Follow up contact with prospective recruits.</w:t>
            </w:r>
          </w:p>
          <w:p w:rsidR="00E82DBE" w:rsidRPr="00744A68" w:rsidRDefault="00E82DBE" w:rsidP="006D6396">
            <w:pPr>
              <w:pStyle w:val="ListParagraph"/>
              <w:numPr>
                <w:ilvl w:val="0"/>
                <w:numId w:val="12"/>
              </w:numPr>
            </w:pPr>
            <w:r w:rsidRPr="00744A68">
              <w:t>Explore teacher/staff retention strategies such as:</w:t>
            </w:r>
          </w:p>
          <w:p w:rsidR="00E82DBE" w:rsidRPr="00744A68" w:rsidRDefault="00E82DBE" w:rsidP="006D6396">
            <w:pPr>
              <w:pStyle w:val="ListParagraph"/>
              <w:numPr>
                <w:ilvl w:val="0"/>
                <w:numId w:val="14"/>
              </w:numPr>
            </w:pPr>
            <w:r w:rsidRPr="00744A68">
              <w:t>Compensation for unused sick days.</w:t>
            </w:r>
          </w:p>
          <w:p w:rsidR="00E82DBE" w:rsidRPr="00744A68" w:rsidRDefault="00E82DBE" w:rsidP="006D6396">
            <w:pPr>
              <w:pStyle w:val="ListParagraph"/>
              <w:numPr>
                <w:ilvl w:val="0"/>
                <w:numId w:val="14"/>
              </w:numPr>
            </w:pPr>
            <w:r w:rsidRPr="00744A68">
              <w:t xml:space="preserve">Create competitive </w:t>
            </w:r>
            <w:r w:rsidR="00857A46" w:rsidRPr="00744A68">
              <w:t xml:space="preserve">starting </w:t>
            </w:r>
            <w:r w:rsidRPr="00744A68">
              <w:t>salary schedule.</w:t>
            </w:r>
          </w:p>
          <w:p w:rsidR="00E82DBE" w:rsidRPr="00744A68" w:rsidRDefault="00E82DBE" w:rsidP="006D6396">
            <w:pPr>
              <w:pStyle w:val="ListParagraph"/>
              <w:numPr>
                <w:ilvl w:val="0"/>
                <w:numId w:val="14"/>
              </w:numPr>
            </w:pPr>
            <w:r w:rsidRPr="00744A68">
              <w:t>Increased involvement in CEIC/DEIC.</w:t>
            </w:r>
          </w:p>
          <w:p w:rsidR="00E82DBE" w:rsidRPr="00744A68" w:rsidRDefault="00E82DBE" w:rsidP="006D6396">
            <w:pPr>
              <w:pStyle w:val="ListParagraph"/>
              <w:numPr>
                <w:ilvl w:val="0"/>
                <w:numId w:val="14"/>
              </w:numPr>
            </w:pPr>
            <w:r w:rsidRPr="00744A68">
              <w:t>Value added professional development.</w:t>
            </w:r>
          </w:p>
          <w:p w:rsidR="00E82DBE" w:rsidRPr="00744A68" w:rsidRDefault="00E82DBE" w:rsidP="006D6396">
            <w:pPr>
              <w:pStyle w:val="ListParagraph"/>
              <w:numPr>
                <w:ilvl w:val="0"/>
                <w:numId w:val="14"/>
              </w:numPr>
            </w:pPr>
            <w:r w:rsidRPr="00744A68">
              <w:t>Supportive and comprehensive induction, mentorship program.</w:t>
            </w:r>
          </w:p>
          <w:p w:rsidR="00E82DBE" w:rsidRPr="00744A68" w:rsidRDefault="00E82DBE" w:rsidP="006D6396">
            <w:pPr>
              <w:pStyle w:val="ListParagraph"/>
              <w:numPr>
                <w:ilvl w:val="0"/>
                <w:numId w:val="14"/>
              </w:numPr>
            </w:pPr>
            <w:r w:rsidRPr="00744A68">
              <w:lastRenderedPageBreak/>
              <w:t>Campus peer coaching.</w:t>
            </w:r>
          </w:p>
          <w:p w:rsidR="00857A46" w:rsidRPr="00744A68" w:rsidRDefault="00857A46" w:rsidP="006D6396">
            <w:pPr>
              <w:pStyle w:val="ListParagraph"/>
              <w:numPr>
                <w:ilvl w:val="0"/>
                <w:numId w:val="14"/>
              </w:numPr>
            </w:pPr>
            <w:r w:rsidRPr="00744A68">
              <w:t>Retention Bonuses</w:t>
            </w:r>
          </w:p>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p w:rsidR="0089286B" w:rsidRDefault="0089286B" w:rsidP="0089286B"/>
        </w:tc>
        <w:tc>
          <w:tcPr>
            <w:tcW w:w="2520" w:type="dxa"/>
          </w:tcPr>
          <w:p w:rsidR="00E82DBE" w:rsidRDefault="00E82DBE" w:rsidP="006503F1">
            <w:r>
              <w:lastRenderedPageBreak/>
              <w:t>Superintendent</w:t>
            </w:r>
          </w:p>
          <w:p w:rsidR="00E82DBE" w:rsidRDefault="00E82DBE" w:rsidP="006503F1">
            <w:r>
              <w:t>Director of Instruction</w:t>
            </w:r>
          </w:p>
          <w:p w:rsidR="00E82DBE" w:rsidRDefault="00E82DBE" w:rsidP="006503F1">
            <w:r>
              <w:t>Principals</w:t>
            </w:r>
          </w:p>
          <w:p w:rsidR="00E82DBE" w:rsidRDefault="00E82DBE" w:rsidP="006503F1">
            <w:r>
              <w:t>Business Manager</w:t>
            </w:r>
          </w:p>
          <w:p w:rsidR="00E82DBE" w:rsidRDefault="00E82DBE" w:rsidP="006503F1"/>
          <w:p w:rsidR="00E82DBE" w:rsidRDefault="00857A46" w:rsidP="006503F1">
            <w:r>
              <w:t>HR Dept.</w:t>
            </w:r>
          </w:p>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tc>
        <w:tc>
          <w:tcPr>
            <w:tcW w:w="2340" w:type="dxa"/>
          </w:tcPr>
          <w:p w:rsidR="00E82DBE" w:rsidRDefault="00E82DBE" w:rsidP="006503F1">
            <w:r>
              <w:t>Ongoing</w:t>
            </w:r>
          </w:p>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tc>
        <w:tc>
          <w:tcPr>
            <w:tcW w:w="1620" w:type="dxa"/>
          </w:tcPr>
          <w:p w:rsidR="00E82DBE" w:rsidRDefault="00513A9E" w:rsidP="006503F1">
            <w:r>
              <w:t>Title I, II</w:t>
            </w:r>
          </w:p>
        </w:tc>
        <w:tc>
          <w:tcPr>
            <w:tcW w:w="2695" w:type="dxa"/>
          </w:tcPr>
          <w:p w:rsidR="00E82DBE" w:rsidRDefault="00E82DBE" w:rsidP="006503F1">
            <w:r>
              <w:t>STAAR Results, Report Cards, Retention of Teachers, Professional Development Plan, Agendas, Training Materials</w:t>
            </w:r>
          </w:p>
        </w:tc>
      </w:tr>
      <w:tr w:rsidR="00674E91" w:rsidRPr="00E82DBE" w:rsidTr="006503F1">
        <w:tc>
          <w:tcPr>
            <w:tcW w:w="14390" w:type="dxa"/>
            <w:gridSpan w:val="5"/>
          </w:tcPr>
          <w:p w:rsidR="00674E91" w:rsidRPr="00E82DBE" w:rsidRDefault="00674E91" w:rsidP="006503F1">
            <w:pPr>
              <w:jc w:val="center"/>
              <w:rPr>
                <w:b/>
                <w:szCs w:val="24"/>
              </w:rPr>
            </w:pPr>
            <w:r w:rsidRPr="00E82DBE">
              <w:rPr>
                <w:b/>
                <w:szCs w:val="24"/>
              </w:rPr>
              <w:lastRenderedPageBreak/>
              <w:t>QUALIFIED PERSONNEL INFLUENCING THE SCHOOL CONTEXT AND ORGANIZATION</w:t>
            </w:r>
          </w:p>
        </w:tc>
      </w:tr>
      <w:tr w:rsidR="00674E91" w:rsidRPr="00ED1994" w:rsidTr="006503F1">
        <w:tc>
          <w:tcPr>
            <w:tcW w:w="5215" w:type="dxa"/>
          </w:tcPr>
          <w:p w:rsidR="00674E91" w:rsidRPr="00ED1994" w:rsidRDefault="00674E91" w:rsidP="006503F1">
            <w:pPr>
              <w:rPr>
                <w:b/>
              </w:rPr>
            </w:pPr>
            <w:r w:rsidRPr="00ED1994">
              <w:rPr>
                <w:b/>
              </w:rPr>
              <w:t>Action Step/Strategy/Intervention</w:t>
            </w:r>
          </w:p>
        </w:tc>
        <w:tc>
          <w:tcPr>
            <w:tcW w:w="2520" w:type="dxa"/>
          </w:tcPr>
          <w:p w:rsidR="00674E91" w:rsidRPr="00ED1994" w:rsidRDefault="00674E91" w:rsidP="006503F1">
            <w:pPr>
              <w:rPr>
                <w:b/>
              </w:rPr>
            </w:pPr>
            <w:r w:rsidRPr="00ED1994">
              <w:rPr>
                <w:b/>
              </w:rPr>
              <w:t>Person(s) Responsible</w:t>
            </w:r>
          </w:p>
        </w:tc>
        <w:tc>
          <w:tcPr>
            <w:tcW w:w="2340" w:type="dxa"/>
          </w:tcPr>
          <w:p w:rsidR="00674E91" w:rsidRPr="00ED1994" w:rsidRDefault="00674E91" w:rsidP="006503F1">
            <w:pPr>
              <w:rPr>
                <w:b/>
              </w:rPr>
            </w:pPr>
            <w:r w:rsidRPr="00ED1994">
              <w:rPr>
                <w:b/>
              </w:rPr>
              <w:t>Timeline</w:t>
            </w:r>
          </w:p>
        </w:tc>
        <w:tc>
          <w:tcPr>
            <w:tcW w:w="1620" w:type="dxa"/>
          </w:tcPr>
          <w:p w:rsidR="00674E91" w:rsidRPr="00ED1994" w:rsidRDefault="00674E91" w:rsidP="006503F1">
            <w:pPr>
              <w:rPr>
                <w:b/>
              </w:rPr>
            </w:pPr>
            <w:r w:rsidRPr="00ED1994">
              <w:rPr>
                <w:b/>
              </w:rPr>
              <w:t xml:space="preserve"> Funding</w:t>
            </w:r>
          </w:p>
        </w:tc>
        <w:tc>
          <w:tcPr>
            <w:tcW w:w="2695" w:type="dxa"/>
          </w:tcPr>
          <w:p w:rsidR="00674E91" w:rsidRPr="00ED1994" w:rsidRDefault="00674E91" w:rsidP="006503F1">
            <w:pPr>
              <w:rPr>
                <w:b/>
              </w:rPr>
            </w:pPr>
            <w:r w:rsidRPr="00ED1994">
              <w:rPr>
                <w:b/>
              </w:rPr>
              <w:t>Evaluation/Rubrics</w:t>
            </w:r>
          </w:p>
        </w:tc>
      </w:tr>
      <w:tr w:rsidR="00E82DBE" w:rsidTr="006503F1">
        <w:tc>
          <w:tcPr>
            <w:tcW w:w="5215" w:type="dxa"/>
          </w:tcPr>
          <w:p w:rsidR="00E82DBE" w:rsidRPr="00744A68" w:rsidRDefault="00674E91" w:rsidP="006D6396">
            <w:pPr>
              <w:pStyle w:val="ListParagraph"/>
              <w:numPr>
                <w:ilvl w:val="0"/>
                <w:numId w:val="12"/>
              </w:numPr>
            </w:pPr>
            <w:r w:rsidRPr="00744A68">
              <w:t xml:space="preserve">Design and implement a quality </w:t>
            </w:r>
            <w:r w:rsidR="00857A46" w:rsidRPr="00744A68">
              <w:t>induction</w:t>
            </w:r>
            <w:r w:rsidRPr="00744A68">
              <w:t xml:space="preserve"> and career development plan which enhances loyalty and dedication to Grapeland ISD:</w:t>
            </w:r>
          </w:p>
          <w:p w:rsidR="00E82DBE" w:rsidRDefault="00E82DBE" w:rsidP="006D6396">
            <w:pPr>
              <w:pStyle w:val="ListParagraph"/>
              <w:numPr>
                <w:ilvl w:val="0"/>
                <w:numId w:val="37"/>
              </w:numPr>
            </w:pPr>
            <w:r w:rsidRPr="00744A68">
              <w:t>Training on</w:t>
            </w:r>
            <w:r>
              <w:t xml:space="preserve"> TEKS/Curriculum provided in August</w:t>
            </w:r>
          </w:p>
          <w:p w:rsidR="00E82DBE" w:rsidRDefault="00E82DBE" w:rsidP="006D6396">
            <w:pPr>
              <w:pStyle w:val="ListParagraph"/>
              <w:numPr>
                <w:ilvl w:val="0"/>
                <w:numId w:val="37"/>
              </w:numPr>
            </w:pPr>
            <w:r>
              <w:t>Induction Session prior to In-Service on Systems/Procedures and Technology</w:t>
            </w:r>
          </w:p>
          <w:p w:rsidR="00E82DBE" w:rsidRDefault="00E82DBE" w:rsidP="006D6396">
            <w:pPr>
              <w:pStyle w:val="ListParagraph"/>
              <w:numPr>
                <w:ilvl w:val="0"/>
                <w:numId w:val="37"/>
              </w:numPr>
            </w:pPr>
            <w:r>
              <w:t>Mentorship Program begins in September with specific program features to provide support, modeling, assistance, and guidance to the new teachers throughout the first year.</w:t>
            </w:r>
          </w:p>
          <w:p w:rsidR="00E82DBE" w:rsidRDefault="00E82DBE" w:rsidP="006D6396">
            <w:pPr>
              <w:pStyle w:val="ListParagraph"/>
              <w:numPr>
                <w:ilvl w:val="0"/>
                <w:numId w:val="37"/>
              </w:numPr>
            </w:pPr>
            <w:r>
              <w:t>Continue to provide staff development training to all teachers and aides for targeting instructional strategies in reading, math, and writing.</w:t>
            </w:r>
          </w:p>
          <w:p w:rsidR="00E82DBE" w:rsidRDefault="00E82DBE" w:rsidP="006D6396">
            <w:pPr>
              <w:pStyle w:val="ListParagraph"/>
              <w:numPr>
                <w:ilvl w:val="0"/>
                <w:numId w:val="37"/>
              </w:numPr>
            </w:pPr>
            <w:r>
              <w:t>Guide and support teachers in need of assistance through an Intervention Plan.</w:t>
            </w:r>
          </w:p>
          <w:p w:rsidR="00E82DBE" w:rsidRDefault="00E82DBE" w:rsidP="006D6396">
            <w:pPr>
              <w:pStyle w:val="ListParagraph"/>
              <w:numPr>
                <w:ilvl w:val="0"/>
                <w:numId w:val="37"/>
              </w:numPr>
            </w:pPr>
            <w:r>
              <w:t xml:space="preserve">Encourage and support teacher seeking additional certifications. </w:t>
            </w:r>
          </w:p>
          <w:p w:rsidR="00E82DBE" w:rsidRDefault="00E82DBE" w:rsidP="006D6396">
            <w:pPr>
              <w:pStyle w:val="ListParagraph"/>
              <w:numPr>
                <w:ilvl w:val="0"/>
                <w:numId w:val="37"/>
              </w:numPr>
            </w:pPr>
            <w:r>
              <w:t xml:space="preserve">Provide substitute orientation. </w:t>
            </w:r>
          </w:p>
          <w:p w:rsidR="00857A46" w:rsidRDefault="00857A46" w:rsidP="006D6396">
            <w:pPr>
              <w:pStyle w:val="ListParagraph"/>
              <w:numPr>
                <w:ilvl w:val="0"/>
                <w:numId w:val="37"/>
              </w:numPr>
            </w:pPr>
            <w:r>
              <w:t>Leadership Pipeline</w:t>
            </w:r>
          </w:p>
          <w:p w:rsidR="00E82DBE" w:rsidRDefault="00E82DBE" w:rsidP="006503F1"/>
          <w:p w:rsidR="00E82DBE" w:rsidRPr="00EF3DC8" w:rsidRDefault="00E82DBE" w:rsidP="006503F1"/>
        </w:tc>
        <w:tc>
          <w:tcPr>
            <w:tcW w:w="2520" w:type="dxa"/>
          </w:tcPr>
          <w:p w:rsidR="00E82DBE" w:rsidRDefault="00E82DBE" w:rsidP="006503F1">
            <w:r>
              <w:t>Superintendent, Director of Instruction, Principals, Mentor Teachers</w:t>
            </w:r>
          </w:p>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674E91" w:rsidRDefault="00674E91" w:rsidP="006503F1"/>
          <w:p w:rsidR="00674E91" w:rsidRDefault="00674E91" w:rsidP="006503F1"/>
          <w:p w:rsidR="00674E91" w:rsidRDefault="00674E91" w:rsidP="006503F1"/>
          <w:p w:rsidR="00674E91" w:rsidRDefault="00674E91" w:rsidP="006503F1"/>
          <w:p w:rsidR="00674E91" w:rsidRDefault="00674E91" w:rsidP="006503F1"/>
          <w:p w:rsidR="00674E91" w:rsidRDefault="00674E91" w:rsidP="006503F1"/>
          <w:p w:rsidR="00674E91" w:rsidRDefault="00674E91" w:rsidP="006503F1"/>
          <w:p w:rsidR="00E82DBE" w:rsidRDefault="00E82DBE" w:rsidP="006503F1">
            <w:r>
              <w:t>Principals</w:t>
            </w:r>
          </w:p>
          <w:p w:rsidR="00E82DBE" w:rsidRDefault="00E82DBE" w:rsidP="006503F1"/>
          <w:p w:rsidR="00E82DBE" w:rsidRDefault="00E82DBE" w:rsidP="006503F1"/>
          <w:p w:rsidR="00E82DBE" w:rsidRDefault="00E82DBE" w:rsidP="006503F1"/>
          <w:p w:rsidR="00674E91" w:rsidRDefault="00674E91" w:rsidP="006503F1"/>
          <w:p w:rsidR="00E82DBE" w:rsidRDefault="00E82DBE" w:rsidP="006503F1">
            <w:r>
              <w:t>Director of Instruction, Campus Secretaries</w:t>
            </w:r>
          </w:p>
        </w:tc>
        <w:tc>
          <w:tcPr>
            <w:tcW w:w="2340" w:type="dxa"/>
          </w:tcPr>
          <w:p w:rsidR="00E82DBE" w:rsidRDefault="00E82DBE" w:rsidP="006503F1">
            <w:r>
              <w:t>Beginning of School Year</w:t>
            </w:r>
          </w:p>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674E91" w:rsidRDefault="00674E91" w:rsidP="006503F1"/>
          <w:p w:rsidR="00674E91" w:rsidRDefault="00674E91" w:rsidP="006503F1"/>
          <w:p w:rsidR="00674E91" w:rsidRDefault="00674E91" w:rsidP="006503F1"/>
          <w:p w:rsidR="00674E91" w:rsidRDefault="00674E91" w:rsidP="006503F1"/>
          <w:p w:rsidR="00674E91" w:rsidRDefault="00674E91" w:rsidP="006503F1"/>
          <w:p w:rsidR="00674E91" w:rsidRDefault="00674E91" w:rsidP="006503F1"/>
          <w:p w:rsidR="00674E91" w:rsidRDefault="00674E91" w:rsidP="006503F1"/>
          <w:p w:rsidR="00674E91" w:rsidRDefault="00674E91" w:rsidP="006503F1"/>
          <w:p w:rsidR="00E82DBE" w:rsidRDefault="00E82DBE" w:rsidP="006503F1">
            <w:r>
              <w:t>As Needed</w:t>
            </w:r>
          </w:p>
          <w:p w:rsidR="00E82DBE" w:rsidRDefault="00E82DBE" w:rsidP="006503F1"/>
          <w:p w:rsidR="00E82DBE" w:rsidRDefault="00E82DBE" w:rsidP="006503F1"/>
          <w:p w:rsidR="00E82DBE" w:rsidRDefault="00E82DBE" w:rsidP="006503F1"/>
          <w:p w:rsidR="00674E91" w:rsidRDefault="00674E91" w:rsidP="006503F1"/>
          <w:p w:rsidR="00E82DBE" w:rsidRDefault="00E82DBE" w:rsidP="006503F1">
            <w:r>
              <w:t>Beginning of School Year</w:t>
            </w:r>
            <w:r w:rsidR="00674E91">
              <w:t xml:space="preserve"> and as needed</w:t>
            </w:r>
          </w:p>
        </w:tc>
        <w:tc>
          <w:tcPr>
            <w:tcW w:w="1620" w:type="dxa"/>
          </w:tcPr>
          <w:p w:rsidR="00E82DBE" w:rsidRDefault="00513A9E" w:rsidP="006503F1">
            <w:r>
              <w:t>State/Local</w:t>
            </w:r>
          </w:p>
        </w:tc>
        <w:tc>
          <w:tcPr>
            <w:tcW w:w="2695" w:type="dxa"/>
          </w:tcPr>
          <w:p w:rsidR="00E82DBE" w:rsidRDefault="00E82DBE" w:rsidP="006503F1">
            <w:r>
              <w:t>TEKS Resource Usage Report, Sign-in Sheets, Agendas, Training Materials, Mentor Handbooks</w:t>
            </w:r>
          </w:p>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E82DBE" w:rsidRDefault="00E82DBE" w:rsidP="006503F1"/>
          <w:p w:rsidR="00674E91" w:rsidRDefault="00674E91" w:rsidP="006503F1"/>
          <w:p w:rsidR="00674E91" w:rsidRDefault="00674E91" w:rsidP="006503F1"/>
          <w:p w:rsidR="00674E91" w:rsidRDefault="00674E91" w:rsidP="006503F1"/>
          <w:p w:rsidR="00674E91" w:rsidRDefault="00674E91" w:rsidP="006503F1"/>
          <w:p w:rsidR="00674E91" w:rsidRDefault="00674E91" w:rsidP="006503F1"/>
          <w:p w:rsidR="00674E91" w:rsidRDefault="00674E91" w:rsidP="006503F1"/>
          <w:p w:rsidR="00674E91" w:rsidRDefault="00674E91" w:rsidP="006503F1"/>
          <w:p w:rsidR="00674E91" w:rsidRDefault="00674E91" w:rsidP="006503F1"/>
          <w:p w:rsidR="00E82DBE" w:rsidRDefault="00E82DBE" w:rsidP="006503F1">
            <w:r>
              <w:t>T-TESS Data</w:t>
            </w:r>
          </w:p>
          <w:p w:rsidR="00E82DBE" w:rsidRDefault="00E82DBE" w:rsidP="006503F1"/>
          <w:p w:rsidR="00E82DBE" w:rsidRDefault="00E82DBE" w:rsidP="006503F1"/>
          <w:p w:rsidR="00E82DBE" w:rsidRDefault="00E82DBE" w:rsidP="006503F1"/>
          <w:p w:rsidR="00674E91" w:rsidRDefault="00674E91" w:rsidP="006503F1"/>
          <w:p w:rsidR="00E82DBE" w:rsidRDefault="00E82DBE" w:rsidP="006503F1">
            <w:r>
              <w:t>Substitute Handbook, Sign-in Sheets, Agendas</w:t>
            </w:r>
          </w:p>
        </w:tc>
      </w:tr>
    </w:tbl>
    <w:p w:rsidR="009C7FC6" w:rsidRDefault="009C7FC6" w:rsidP="009C7FC6">
      <w:pPr>
        <w:spacing w:after="200" w:line="276" w:lineRule="auto"/>
      </w:pPr>
    </w:p>
    <w:p w:rsidR="00472356" w:rsidRDefault="00472356"/>
    <w:p w:rsidR="009965C8" w:rsidRDefault="009965C8"/>
    <w:p w:rsidR="006503F1" w:rsidRDefault="006503F1"/>
    <w:p w:rsidR="006503F1" w:rsidRDefault="006503F1"/>
    <w:p w:rsidR="00A267FB" w:rsidRPr="002D4417" w:rsidRDefault="00916256" w:rsidP="00A267FB">
      <w:pPr>
        <w:pStyle w:val="Heading4"/>
        <w:ind w:left="0"/>
        <w:jc w:val="center"/>
        <w:rPr>
          <w:b/>
          <w:color w:val="000000"/>
        </w:rPr>
      </w:pPr>
      <w:r>
        <w:rPr>
          <w:noProof/>
          <w:color w:val="000000"/>
        </w:rPr>
        <mc:AlternateContent>
          <mc:Choice Requires="wps">
            <w:drawing>
              <wp:anchor distT="0" distB="0" distL="114300" distR="114300" simplePos="0" relativeHeight="251681792" behindDoc="0" locked="0" layoutInCell="0" allowOverlap="1">
                <wp:simplePos x="0" y="0"/>
                <wp:positionH relativeFrom="column">
                  <wp:posOffset>228600</wp:posOffset>
                </wp:positionH>
                <wp:positionV relativeFrom="paragraph">
                  <wp:posOffset>93980</wp:posOffset>
                </wp:positionV>
                <wp:extent cx="8138160" cy="1188720"/>
                <wp:effectExtent l="0" t="0" r="0" b="0"/>
                <wp:wrapNone/>
                <wp:docPr id="16" name="Bev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1188720"/>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574A19" id="Bevel 16" o:spid="_x0000_s1026" type="#_x0000_t84" style="position:absolute;margin-left:18pt;margin-top:7.4pt;width:640.8pt;height:9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" o:allowincell="f" filled="f"/>
            </w:pict>
          </mc:Fallback>
        </mc:AlternateContent>
      </w:r>
    </w:p>
    <w:p w:rsidR="00A267FB" w:rsidRPr="002D4417" w:rsidRDefault="00916256" w:rsidP="00A267FB">
      <w:pPr>
        <w:pStyle w:val="Heading3"/>
        <w:rPr>
          <w:color w:val="000000"/>
        </w:rPr>
      </w:pPr>
      <w:r>
        <w:rPr>
          <w:noProof/>
          <w:color w:val="000000"/>
        </w:rPr>
        <mc:AlternateContent>
          <mc:Choice Requires="wps">
            <w:drawing>
              <wp:anchor distT="0" distB="0" distL="114300" distR="114300" simplePos="0" relativeHeight="251682816" behindDoc="0" locked="0" layoutInCell="0" allowOverlap="1">
                <wp:simplePos x="0" y="0"/>
                <wp:positionH relativeFrom="column">
                  <wp:posOffset>525780</wp:posOffset>
                </wp:positionH>
                <wp:positionV relativeFrom="paragraph">
                  <wp:posOffset>5715</wp:posOffset>
                </wp:positionV>
                <wp:extent cx="7589520" cy="716280"/>
                <wp:effectExtent l="0" t="0" r="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716280"/>
                        </a:xfrm>
                        <a:prstGeom prst="rect">
                          <a:avLst/>
                        </a:prstGeom>
                        <a:solidFill>
                          <a:srgbClr val="FFFFFF"/>
                        </a:solidFill>
                        <a:ln w="9525">
                          <a:solidFill>
                            <a:srgbClr val="000000"/>
                          </a:solidFill>
                          <a:miter lim="800000"/>
                          <a:headEnd/>
                          <a:tailEnd/>
                        </a:ln>
                      </wps:spPr>
                      <wps:txbx>
                        <w:txbxContent>
                          <w:p w:rsidR="00935718" w:rsidRDefault="00935718" w:rsidP="00A267FB">
                            <w:pPr>
                              <w:jc w:val="center"/>
                              <w:rPr>
                                <w:b/>
                                <w:sz w:val="40"/>
                              </w:rPr>
                            </w:pPr>
                            <w:r w:rsidRPr="00744A68">
                              <w:rPr>
                                <w:b/>
                                <w:sz w:val="40"/>
                              </w:rPr>
                              <w:t>STAFF/STUDENT ACCOUNTABILITY INFLUENCING STUDENT GROWTH IN CHARACTER AND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41.4pt;margin-top:.45pt;width:597.6pt;height:5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" o:allowincell="f">
                <v:textbox>
                  <w:txbxContent>
                    <w:p w:rsidR="00935718" w:rsidRDefault="00935718" w:rsidP="00A267FB">
                      <w:pPr>
                        <w:jc w:val="center"/>
                        <w:rPr>
                          <w:b/>
                          <w:sz w:val="40"/>
                        </w:rPr>
                      </w:pPr>
                      <w:r w:rsidRPr="00744A68">
                        <w:rPr>
                          <w:b/>
                          <w:sz w:val="40"/>
                        </w:rPr>
                        <w:t>STAFF/STUDENT ACCOUNTABILITY INFLUENCING STUDENT GROWTH IN CHARACTER AND CURRICULUM</w:t>
                      </w:r>
                    </w:p>
                  </w:txbxContent>
                </v:textbox>
              </v:shape>
            </w:pict>
          </mc:Fallback>
        </mc:AlternateContent>
      </w:r>
    </w:p>
    <w:p w:rsidR="00A267FB" w:rsidRPr="002D4417" w:rsidRDefault="00A267FB" w:rsidP="00A267FB">
      <w:pPr>
        <w:rPr>
          <w:color w:val="000000"/>
        </w:rPr>
      </w:pPr>
    </w:p>
    <w:p w:rsidR="00A267FB" w:rsidRPr="002D4417" w:rsidRDefault="00A267FB" w:rsidP="00A267FB">
      <w:pPr>
        <w:rPr>
          <w:color w:val="000000"/>
        </w:rPr>
      </w:pPr>
    </w:p>
    <w:p w:rsidR="00A267FB" w:rsidRPr="002D4417" w:rsidRDefault="00A267FB" w:rsidP="00A267FB">
      <w:pPr>
        <w:rPr>
          <w:color w:val="000000"/>
        </w:rPr>
      </w:pPr>
    </w:p>
    <w:p w:rsidR="00A267FB" w:rsidRPr="002D4417" w:rsidRDefault="00A267FB" w:rsidP="00A267FB">
      <w:pPr>
        <w:pStyle w:val="Heading3"/>
        <w:rPr>
          <w:b w:val="0"/>
          <w:color w:val="000000"/>
          <w:sz w:val="28"/>
        </w:rPr>
      </w:pPr>
    </w:p>
    <w:p w:rsidR="00A267FB" w:rsidRPr="002D4417" w:rsidRDefault="00A267FB" w:rsidP="00A267FB">
      <w:pPr>
        <w:pStyle w:val="Heading3"/>
        <w:rPr>
          <w:b w:val="0"/>
          <w:color w:val="000000"/>
          <w:sz w:val="28"/>
        </w:rPr>
      </w:pPr>
    </w:p>
    <w:p w:rsidR="00A267FB" w:rsidRPr="002D4417" w:rsidRDefault="00A267FB" w:rsidP="00A267FB">
      <w:pPr>
        <w:pStyle w:val="Heading3"/>
        <w:rPr>
          <w:b w:val="0"/>
          <w:color w:val="000000"/>
          <w:sz w:val="28"/>
        </w:rPr>
      </w:pPr>
    </w:p>
    <w:p w:rsidR="00A267FB" w:rsidRDefault="00A267FB" w:rsidP="00A267FB">
      <w:pPr>
        <w:pStyle w:val="Heading3"/>
        <w:rPr>
          <w:rFonts w:ascii="Times New Roman" w:hAnsi="Times New Roman"/>
          <w:bCs/>
          <w:color w:val="000000"/>
          <w:sz w:val="28"/>
          <w:szCs w:val="28"/>
          <w:u w:val="single"/>
        </w:rPr>
      </w:pPr>
    </w:p>
    <w:p w:rsidR="00A267FB" w:rsidRDefault="00A267FB" w:rsidP="00A267FB">
      <w:pPr>
        <w:pStyle w:val="Heading3"/>
        <w:rPr>
          <w:rFonts w:ascii="Times New Roman" w:hAnsi="Times New Roman"/>
          <w:bCs/>
          <w:color w:val="000000"/>
          <w:sz w:val="28"/>
          <w:szCs w:val="28"/>
          <w:u w:val="single"/>
        </w:rPr>
      </w:pPr>
    </w:p>
    <w:p w:rsidR="00A267FB" w:rsidRPr="002D4417" w:rsidRDefault="00A267FB" w:rsidP="00A267FB">
      <w:pPr>
        <w:pStyle w:val="Heading3"/>
        <w:rPr>
          <w:rFonts w:ascii="Times New Roman" w:hAnsi="Times New Roman"/>
          <w:bCs/>
          <w:color w:val="000000"/>
          <w:sz w:val="28"/>
          <w:szCs w:val="28"/>
          <w:u w:val="single"/>
        </w:rPr>
      </w:pPr>
      <w:r w:rsidRPr="002D4417">
        <w:rPr>
          <w:rFonts w:ascii="Times New Roman" w:hAnsi="Times New Roman"/>
          <w:bCs/>
          <w:color w:val="000000"/>
          <w:sz w:val="28"/>
          <w:szCs w:val="28"/>
          <w:u w:val="single"/>
        </w:rPr>
        <w:t>Goal:</w:t>
      </w:r>
    </w:p>
    <w:p w:rsidR="00A267FB" w:rsidRPr="002D4417" w:rsidRDefault="00A267FB" w:rsidP="00A267FB">
      <w:pPr>
        <w:rPr>
          <w:rFonts w:ascii="Times New Roman" w:hAnsi="Times New Roman"/>
          <w:color w:val="000000"/>
          <w:sz w:val="28"/>
          <w:szCs w:val="28"/>
        </w:rPr>
      </w:pPr>
    </w:p>
    <w:p w:rsidR="00A267FB" w:rsidRPr="00744A68" w:rsidRDefault="00A267FB" w:rsidP="00A267FB">
      <w:pPr>
        <w:pStyle w:val="ListBullet2"/>
      </w:pPr>
      <w:r w:rsidRPr="00744A68">
        <w:t>The district will promote a safe orderly environment that promotes civic, social, and personal responsibility.</w:t>
      </w:r>
    </w:p>
    <w:p w:rsidR="00A267FB" w:rsidRPr="00744A68" w:rsidRDefault="00A267FB" w:rsidP="00A267FB">
      <w:pPr>
        <w:pStyle w:val="ListBullet2"/>
      </w:pPr>
    </w:p>
    <w:p w:rsidR="00A267FB" w:rsidRPr="00744A68" w:rsidRDefault="00A267FB" w:rsidP="00A267FB">
      <w:pPr>
        <w:pStyle w:val="ListBullet2"/>
        <w:rPr>
          <w:color w:val="FF0000"/>
        </w:rPr>
      </w:pPr>
      <w:r w:rsidRPr="00744A68">
        <w:t>INSTRUCTIONAL AND INSPIRATIONAL LEADERSHIP- Competency 007 Revised</w:t>
      </w:r>
      <w:r w:rsidRPr="00744A68">
        <w:rPr>
          <w:sz w:val="28"/>
        </w:rPr>
        <w:br/>
      </w:r>
      <w:r w:rsidRPr="00744A68">
        <w:t xml:space="preserve">The superintendent and leadership team will </w:t>
      </w:r>
      <w:r w:rsidRPr="00744A68">
        <w:rPr>
          <w:color w:val="FF0000"/>
        </w:rPr>
        <w:t xml:space="preserve">implement a staff and student evaluation and development system </w:t>
      </w:r>
      <w:r w:rsidRPr="00744A68">
        <w:t xml:space="preserve">and select appropriate models for supervision and staff/student development to improve the performance of all staff members and students. </w:t>
      </w:r>
      <w:r w:rsidRPr="00744A68">
        <w:rPr>
          <w:color w:val="FF0000"/>
        </w:rPr>
        <w:t>In Grapeland ISD, we believe that character counts just as much as curriculum.</w:t>
      </w:r>
    </w:p>
    <w:p w:rsidR="00A267FB" w:rsidRPr="00744A68" w:rsidRDefault="00A267FB" w:rsidP="00A267FB">
      <w:pPr>
        <w:pStyle w:val="ListBullet2"/>
      </w:pPr>
    </w:p>
    <w:p w:rsidR="00A267FB" w:rsidRPr="00744A68" w:rsidRDefault="00A267FB" w:rsidP="00A267FB">
      <w:pPr>
        <w:pStyle w:val="Heading3"/>
        <w:ind w:left="630"/>
        <w:rPr>
          <w:rFonts w:ascii="Times New Roman" w:hAnsi="Times New Roman"/>
          <w:bCs/>
          <w:color w:val="000000"/>
          <w:sz w:val="28"/>
          <w:szCs w:val="28"/>
          <w:u w:val="single"/>
        </w:rPr>
      </w:pPr>
    </w:p>
    <w:p w:rsidR="00A267FB" w:rsidRPr="00744A68" w:rsidRDefault="00A267FB" w:rsidP="00A267FB">
      <w:pPr>
        <w:pStyle w:val="Heading3"/>
        <w:rPr>
          <w:rFonts w:ascii="Times New Roman" w:hAnsi="Times New Roman"/>
          <w:bCs/>
          <w:color w:val="000000"/>
          <w:sz w:val="28"/>
          <w:szCs w:val="28"/>
          <w:u w:val="single"/>
        </w:rPr>
      </w:pPr>
      <w:r w:rsidRPr="00744A68">
        <w:rPr>
          <w:rFonts w:ascii="Times New Roman" w:hAnsi="Times New Roman"/>
          <w:bCs/>
          <w:color w:val="000000"/>
          <w:sz w:val="28"/>
          <w:szCs w:val="28"/>
          <w:u w:val="single"/>
        </w:rPr>
        <w:t>Expected Results:</w:t>
      </w:r>
    </w:p>
    <w:p w:rsidR="00A267FB" w:rsidRPr="00744A68" w:rsidRDefault="00A267FB" w:rsidP="00A267FB">
      <w:pPr>
        <w:rPr>
          <w:rFonts w:ascii="Times New Roman" w:hAnsi="Times New Roman"/>
          <w:color w:val="000000"/>
          <w:sz w:val="28"/>
          <w:szCs w:val="28"/>
        </w:rPr>
      </w:pPr>
    </w:p>
    <w:p w:rsidR="00A267FB" w:rsidRPr="00744A68" w:rsidRDefault="00A267FB" w:rsidP="00A267FB">
      <w:pPr>
        <w:pStyle w:val="ListBullet2"/>
      </w:pPr>
      <w:r w:rsidRPr="00744A68">
        <w:t>District implements system to promote loyalty, integrity, trustworthiness, responsibility, citizenship, self-discipline and respect.</w:t>
      </w:r>
    </w:p>
    <w:p w:rsidR="00A267FB" w:rsidRPr="00744A68" w:rsidRDefault="00A267FB" w:rsidP="00A267FB">
      <w:pPr>
        <w:pStyle w:val="ListBullet2"/>
      </w:pPr>
      <w:r w:rsidRPr="00744A68">
        <w:t>District implements systems to promote order and safety of its sites.</w:t>
      </w:r>
    </w:p>
    <w:p w:rsidR="00A267FB" w:rsidRPr="002D4417" w:rsidRDefault="00A267FB" w:rsidP="00A267FB">
      <w:pPr>
        <w:pStyle w:val="ListBullet2"/>
      </w:pPr>
      <w:r w:rsidRPr="00744A68">
        <w:t>District implements systems to monitor student attendance and conduct.</w:t>
      </w:r>
    </w:p>
    <w:p w:rsidR="00F40FD7" w:rsidRDefault="00F40FD7"/>
    <w:p w:rsidR="009965C8" w:rsidRDefault="009965C8"/>
    <w:p w:rsidR="00A267FB" w:rsidRDefault="00A267FB"/>
    <w:p w:rsidR="009965C8" w:rsidRDefault="00A267FB" w:rsidP="00DF199E">
      <w:pPr>
        <w:spacing w:after="200" w:line="276" w:lineRule="auto"/>
      </w:pPr>
      <w:r>
        <w:br w:type="page"/>
      </w:r>
    </w:p>
    <w:tbl>
      <w:tblPr>
        <w:tblStyle w:val="TableGrid"/>
        <w:tblW w:w="0" w:type="auto"/>
        <w:tblLook w:val="04A0" w:firstRow="1" w:lastRow="0" w:firstColumn="1" w:lastColumn="0" w:noHBand="0" w:noVBand="1"/>
      </w:tblPr>
      <w:tblGrid>
        <w:gridCol w:w="6815"/>
        <w:gridCol w:w="2497"/>
        <w:gridCol w:w="1525"/>
        <w:gridCol w:w="1309"/>
        <w:gridCol w:w="2244"/>
      </w:tblGrid>
      <w:tr w:rsidR="009965C8" w:rsidTr="00AF0A9D">
        <w:tc>
          <w:tcPr>
            <w:tcW w:w="14390" w:type="dxa"/>
            <w:gridSpan w:val="5"/>
          </w:tcPr>
          <w:p w:rsidR="009965C8" w:rsidRPr="009965C8" w:rsidRDefault="009965C8" w:rsidP="009965C8">
            <w:pPr>
              <w:jc w:val="center"/>
              <w:rPr>
                <w:b/>
              </w:rPr>
            </w:pPr>
            <w:r w:rsidRPr="009965C8">
              <w:rPr>
                <w:b/>
              </w:rPr>
              <w:lastRenderedPageBreak/>
              <w:t>Staff/Student Accountability Influencing Student Growth in Character and Curriculum</w:t>
            </w:r>
          </w:p>
        </w:tc>
      </w:tr>
      <w:tr w:rsidR="009965C8" w:rsidTr="00DF199E">
        <w:tc>
          <w:tcPr>
            <w:tcW w:w="6925" w:type="dxa"/>
          </w:tcPr>
          <w:p w:rsidR="009965C8" w:rsidRPr="00ED1994" w:rsidRDefault="009965C8" w:rsidP="009965C8">
            <w:pPr>
              <w:rPr>
                <w:b/>
              </w:rPr>
            </w:pPr>
            <w:r w:rsidRPr="00ED1994">
              <w:rPr>
                <w:b/>
              </w:rPr>
              <w:t>Action Step/Strategy/Intervention</w:t>
            </w:r>
          </w:p>
        </w:tc>
        <w:tc>
          <w:tcPr>
            <w:tcW w:w="2520" w:type="dxa"/>
          </w:tcPr>
          <w:p w:rsidR="009965C8" w:rsidRPr="00ED1994" w:rsidRDefault="009965C8" w:rsidP="009965C8">
            <w:pPr>
              <w:rPr>
                <w:b/>
              </w:rPr>
            </w:pPr>
            <w:r w:rsidRPr="00ED1994">
              <w:rPr>
                <w:b/>
              </w:rPr>
              <w:t>Person(s) Responsible</w:t>
            </w:r>
          </w:p>
        </w:tc>
        <w:tc>
          <w:tcPr>
            <w:tcW w:w="1530" w:type="dxa"/>
          </w:tcPr>
          <w:p w:rsidR="009965C8" w:rsidRPr="00ED1994" w:rsidRDefault="009965C8" w:rsidP="009965C8">
            <w:pPr>
              <w:rPr>
                <w:b/>
              </w:rPr>
            </w:pPr>
            <w:r w:rsidRPr="00ED1994">
              <w:rPr>
                <w:b/>
              </w:rPr>
              <w:t>Timeline</w:t>
            </w:r>
          </w:p>
        </w:tc>
        <w:tc>
          <w:tcPr>
            <w:tcW w:w="1170" w:type="dxa"/>
          </w:tcPr>
          <w:p w:rsidR="009965C8" w:rsidRPr="00ED1994" w:rsidRDefault="009965C8" w:rsidP="009965C8">
            <w:pPr>
              <w:rPr>
                <w:b/>
              </w:rPr>
            </w:pPr>
            <w:r w:rsidRPr="00ED1994">
              <w:rPr>
                <w:b/>
              </w:rPr>
              <w:t xml:space="preserve"> Funding</w:t>
            </w:r>
          </w:p>
        </w:tc>
        <w:tc>
          <w:tcPr>
            <w:tcW w:w="2245" w:type="dxa"/>
          </w:tcPr>
          <w:p w:rsidR="009965C8" w:rsidRPr="00ED1994" w:rsidRDefault="009965C8" w:rsidP="009965C8">
            <w:pPr>
              <w:rPr>
                <w:b/>
              </w:rPr>
            </w:pPr>
            <w:r w:rsidRPr="00ED1994">
              <w:rPr>
                <w:b/>
              </w:rPr>
              <w:t>Evaluation/Rubrics</w:t>
            </w:r>
          </w:p>
        </w:tc>
      </w:tr>
      <w:tr w:rsidR="009965C8" w:rsidTr="00DF199E">
        <w:tc>
          <w:tcPr>
            <w:tcW w:w="6925" w:type="dxa"/>
          </w:tcPr>
          <w:p w:rsidR="009965C8" w:rsidRPr="00744A68" w:rsidRDefault="009965C8" w:rsidP="009965C8">
            <w:pPr>
              <w:rPr>
                <w:b/>
              </w:rPr>
            </w:pPr>
            <w:r w:rsidRPr="00744A68">
              <w:rPr>
                <w:b/>
              </w:rPr>
              <w:t>The district will develop a continuous improvement plan to address safety and security. (Strategic Plan Strategy):</w:t>
            </w:r>
          </w:p>
          <w:p w:rsidR="009965C8" w:rsidRPr="00744A68" w:rsidRDefault="009965C8" w:rsidP="006D6396">
            <w:pPr>
              <w:pStyle w:val="ListParagraph"/>
              <w:numPr>
                <w:ilvl w:val="0"/>
                <w:numId w:val="15"/>
              </w:numPr>
            </w:pPr>
            <w:r w:rsidRPr="00744A68">
              <w:t>Monitor crisis management plan updates and support training at each site.</w:t>
            </w:r>
          </w:p>
          <w:p w:rsidR="009965C8" w:rsidRPr="00744A68" w:rsidRDefault="009965C8" w:rsidP="006D6396">
            <w:pPr>
              <w:pStyle w:val="ListParagraph"/>
              <w:numPr>
                <w:ilvl w:val="0"/>
                <w:numId w:val="15"/>
              </w:numPr>
            </w:pPr>
            <w:r w:rsidRPr="00744A68">
              <w:t xml:space="preserve">Identify and resolve security and safety concerns, </w:t>
            </w:r>
            <w:r w:rsidR="00857A46" w:rsidRPr="00744A68">
              <w:t>i.e.</w:t>
            </w:r>
            <w:r w:rsidRPr="00744A68">
              <w:t xml:space="preserve"> Enforcement of protective orders, handling issues of maltreatment of children.</w:t>
            </w:r>
          </w:p>
          <w:p w:rsidR="009965C8" w:rsidRPr="00744A68" w:rsidRDefault="009965C8" w:rsidP="006D6396">
            <w:pPr>
              <w:pStyle w:val="ListParagraph"/>
              <w:numPr>
                <w:ilvl w:val="0"/>
                <w:numId w:val="15"/>
              </w:numPr>
            </w:pPr>
            <w:r w:rsidRPr="00744A68">
              <w:t>Service security cameras consistently to ensure they function properly.</w:t>
            </w:r>
          </w:p>
          <w:p w:rsidR="009965C8" w:rsidRDefault="009965C8" w:rsidP="006D6396">
            <w:pPr>
              <w:pStyle w:val="ListParagraph"/>
              <w:numPr>
                <w:ilvl w:val="0"/>
                <w:numId w:val="15"/>
              </w:numPr>
            </w:pPr>
            <w:r w:rsidRPr="00744A68">
              <w:t>Provide training and ensure</w:t>
            </w:r>
            <w:r>
              <w:t xml:space="preserve"> availability of counselors and social workers to focus on safety such as prevention techniques and warning signs of maltreatment of children.</w:t>
            </w:r>
          </w:p>
        </w:tc>
        <w:tc>
          <w:tcPr>
            <w:tcW w:w="2520" w:type="dxa"/>
          </w:tcPr>
          <w:p w:rsidR="009965C8" w:rsidRDefault="00CA3DCD" w:rsidP="009965C8">
            <w:r>
              <w:t>Superintendent</w:t>
            </w:r>
          </w:p>
          <w:p w:rsidR="00CA3DCD" w:rsidRDefault="00CA3DCD" w:rsidP="009965C8">
            <w:r>
              <w:t>Principals</w:t>
            </w:r>
          </w:p>
          <w:p w:rsidR="00CA3DCD" w:rsidRDefault="00CA3DCD" w:rsidP="009965C8"/>
        </w:tc>
        <w:tc>
          <w:tcPr>
            <w:tcW w:w="1530" w:type="dxa"/>
          </w:tcPr>
          <w:p w:rsidR="009965C8" w:rsidRDefault="00CA3DCD" w:rsidP="009965C8">
            <w:r>
              <w:t>Ongoing</w:t>
            </w:r>
          </w:p>
        </w:tc>
        <w:tc>
          <w:tcPr>
            <w:tcW w:w="1170" w:type="dxa"/>
          </w:tcPr>
          <w:p w:rsidR="009965C8" w:rsidRDefault="00513A9E" w:rsidP="009965C8">
            <w:r>
              <w:t>State/Local</w:t>
            </w:r>
          </w:p>
        </w:tc>
        <w:tc>
          <w:tcPr>
            <w:tcW w:w="2245" w:type="dxa"/>
          </w:tcPr>
          <w:p w:rsidR="009965C8" w:rsidRDefault="00CA3DCD" w:rsidP="009965C8">
            <w:r>
              <w:t>Sign in sheets, documentation of campus safety drills,</w:t>
            </w:r>
          </w:p>
          <w:p w:rsidR="00CA3DCD" w:rsidRDefault="00CA3DCD" w:rsidP="009965C8">
            <w:r>
              <w:t>Agendas, training materials</w:t>
            </w:r>
          </w:p>
        </w:tc>
      </w:tr>
      <w:tr w:rsidR="009965C8" w:rsidTr="00DF199E">
        <w:tc>
          <w:tcPr>
            <w:tcW w:w="6925" w:type="dxa"/>
          </w:tcPr>
          <w:p w:rsidR="009965C8" w:rsidRPr="00744A68" w:rsidRDefault="009965C8" w:rsidP="009965C8">
            <w:pPr>
              <w:rPr>
                <w:b/>
              </w:rPr>
            </w:pPr>
            <w:r w:rsidRPr="00744A68">
              <w:rPr>
                <w:b/>
              </w:rPr>
              <w:t>Attendance:</w:t>
            </w:r>
          </w:p>
          <w:p w:rsidR="009965C8" w:rsidRPr="00744A68" w:rsidRDefault="009965C8" w:rsidP="006D6396">
            <w:pPr>
              <w:pStyle w:val="ListParagraph"/>
              <w:numPr>
                <w:ilvl w:val="0"/>
                <w:numId w:val="16"/>
              </w:numPr>
            </w:pPr>
            <w:r w:rsidRPr="00744A68">
              <w:t>Provide PEIMS training for administrators and attendance clerks.</w:t>
            </w:r>
          </w:p>
          <w:p w:rsidR="009965C8" w:rsidRPr="00744A68" w:rsidRDefault="009965C8" w:rsidP="006D6396">
            <w:pPr>
              <w:pStyle w:val="ListParagraph"/>
              <w:numPr>
                <w:ilvl w:val="0"/>
                <w:numId w:val="16"/>
              </w:numPr>
            </w:pPr>
            <w:r w:rsidRPr="00744A68">
              <w:t>Establish districtwide attendance procedures consistent with PEIMS guidelines.</w:t>
            </w:r>
          </w:p>
          <w:p w:rsidR="009965C8" w:rsidRPr="00744A68" w:rsidRDefault="009965C8" w:rsidP="006D6396">
            <w:pPr>
              <w:pStyle w:val="ListParagraph"/>
              <w:numPr>
                <w:ilvl w:val="0"/>
                <w:numId w:val="16"/>
              </w:numPr>
            </w:pPr>
            <w:r w:rsidRPr="00744A68">
              <w:t>Monitor attendance at the campus level.</w:t>
            </w:r>
          </w:p>
          <w:p w:rsidR="009965C8" w:rsidRPr="00744A68" w:rsidRDefault="009965C8" w:rsidP="006D6396">
            <w:pPr>
              <w:pStyle w:val="ListParagraph"/>
              <w:numPr>
                <w:ilvl w:val="0"/>
                <w:numId w:val="16"/>
              </w:numPr>
            </w:pPr>
            <w:r w:rsidRPr="00744A68">
              <w:t>Recognize and reward high attendance.</w:t>
            </w:r>
          </w:p>
          <w:p w:rsidR="009965C8" w:rsidRPr="00744A68" w:rsidRDefault="009965C8" w:rsidP="006D6396">
            <w:pPr>
              <w:pStyle w:val="ListParagraph"/>
              <w:numPr>
                <w:ilvl w:val="0"/>
                <w:numId w:val="16"/>
              </w:numPr>
            </w:pPr>
            <w:r w:rsidRPr="00744A68">
              <w:t>Support court proceedings for chronic truancy.</w:t>
            </w:r>
          </w:p>
          <w:p w:rsidR="009965C8" w:rsidRPr="00744A68" w:rsidRDefault="009965C8" w:rsidP="006D6396">
            <w:pPr>
              <w:pStyle w:val="ListParagraph"/>
              <w:numPr>
                <w:ilvl w:val="0"/>
                <w:numId w:val="16"/>
              </w:numPr>
            </w:pPr>
            <w:r w:rsidRPr="00744A68">
              <w:t>Encourage communication among social workers, counselors,</w:t>
            </w:r>
            <w:r w:rsidR="006301EB" w:rsidRPr="00744A68">
              <w:t xml:space="preserve"> liaisons, and local agencies to help parents resolve issues leading to attendance concerns.</w:t>
            </w:r>
          </w:p>
          <w:p w:rsidR="006301EB" w:rsidRPr="00744A68" w:rsidRDefault="006301EB" w:rsidP="006D6396">
            <w:pPr>
              <w:pStyle w:val="ListParagraph"/>
              <w:numPr>
                <w:ilvl w:val="0"/>
                <w:numId w:val="16"/>
              </w:numPr>
            </w:pPr>
            <w:r w:rsidRPr="00744A68">
              <w:t>Campus nurses work with medical agencies to provide and expedite care.</w:t>
            </w:r>
          </w:p>
        </w:tc>
        <w:tc>
          <w:tcPr>
            <w:tcW w:w="2520" w:type="dxa"/>
          </w:tcPr>
          <w:p w:rsidR="009965C8" w:rsidRDefault="00CA3DCD" w:rsidP="009965C8">
            <w:r>
              <w:t>Superintendent</w:t>
            </w:r>
          </w:p>
          <w:p w:rsidR="00CA3DCD" w:rsidRDefault="00CA3DCD" w:rsidP="009965C8">
            <w:r>
              <w:t>Principals</w:t>
            </w:r>
          </w:p>
          <w:p w:rsidR="00CA3DCD" w:rsidRDefault="00CA3DCD" w:rsidP="009965C8">
            <w:r>
              <w:t>PEIMS coordinator</w:t>
            </w:r>
          </w:p>
          <w:p w:rsidR="00CA3DCD" w:rsidRDefault="00CA3DCD" w:rsidP="009965C8">
            <w:r>
              <w:t>Attendance clerks</w:t>
            </w:r>
          </w:p>
        </w:tc>
        <w:tc>
          <w:tcPr>
            <w:tcW w:w="1530" w:type="dxa"/>
          </w:tcPr>
          <w:p w:rsidR="009965C8" w:rsidRDefault="00CA3DCD" w:rsidP="009965C8">
            <w:r>
              <w:t>Throughout year</w:t>
            </w:r>
          </w:p>
        </w:tc>
        <w:tc>
          <w:tcPr>
            <w:tcW w:w="1170" w:type="dxa"/>
          </w:tcPr>
          <w:p w:rsidR="009965C8" w:rsidRDefault="009965C8" w:rsidP="009965C8"/>
        </w:tc>
        <w:tc>
          <w:tcPr>
            <w:tcW w:w="2245" w:type="dxa"/>
          </w:tcPr>
          <w:p w:rsidR="009965C8" w:rsidRDefault="00CA3DCD" w:rsidP="009965C8">
            <w:r>
              <w:t>Training reports, PEIMS attendance reports</w:t>
            </w:r>
          </w:p>
        </w:tc>
      </w:tr>
      <w:tr w:rsidR="009965C8" w:rsidTr="00DF199E">
        <w:tc>
          <w:tcPr>
            <w:tcW w:w="6925" w:type="dxa"/>
          </w:tcPr>
          <w:p w:rsidR="009965C8" w:rsidRPr="00744A68" w:rsidRDefault="006301EB" w:rsidP="009965C8">
            <w:pPr>
              <w:rPr>
                <w:b/>
              </w:rPr>
            </w:pPr>
            <w:r w:rsidRPr="00744A68">
              <w:rPr>
                <w:b/>
              </w:rPr>
              <w:t>Character and Citizenship:</w:t>
            </w:r>
          </w:p>
          <w:p w:rsidR="006301EB" w:rsidRPr="00744A68" w:rsidRDefault="006301EB" w:rsidP="006D6396">
            <w:pPr>
              <w:pStyle w:val="ListParagraph"/>
              <w:numPr>
                <w:ilvl w:val="0"/>
                <w:numId w:val="17"/>
              </w:numPr>
            </w:pPr>
            <w:r w:rsidRPr="00744A68">
              <w:t>Provide effective classroom management professional development for teachers.</w:t>
            </w:r>
          </w:p>
          <w:p w:rsidR="006301EB" w:rsidRPr="00744A68" w:rsidRDefault="006301EB" w:rsidP="006D6396">
            <w:pPr>
              <w:pStyle w:val="ListParagraph"/>
              <w:numPr>
                <w:ilvl w:val="0"/>
                <w:numId w:val="17"/>
              </w:numPr>
            </w:pPr>
            <w:r w:rsidRPr="00744A68">
              <w:t>Investigate the benefits of a character building program for the district.</w:t>
            </w:r>
          </w:p>
          <w:p w:rsidR="006301EB" w:rsidRPr="00744A68" w:rsidRDefault="006301EB" w:rsidP="006D6396">
            <w:pPr>
              <w:pStyle w:val="ListParagraph"/>
              <w:numPr>
                <w:ilvl w:val="0"/>
                <w:numId w:val="17"/>
              </w:numPr>
            </w:pPr>
            <w:r w:rsidRPr="00744A68">
              <w:t>Teach students how to engage in conflict resolution.</w:t>
            </w:r>
          </w:p>
          <w:p w:rsidR="00652893" w:rsidRPr="00744A68" w:rsidRDefault="006301EB" w:rsidP="006D6396">
            <w:pPr>
              <w:pStyle w:val="ListParagraph"/>
              <w:numPr>
                <w:ilvl w:val="0"/>
                <w:numId w:val="17"/>
              </w:numPr>
            </w:pPr>
            <w:r w:rsidRPr="00744A68">
              <w:t>Provide training to district administrators to ensure proper procedures are followed to address bullying and harassment incidents.</w:t>
            </w:r>
          </w:p>
          <w:p w:rsidR="00892515" w:rsidRPr="00744A68" w:rsidRDefault="00892515" w:rsidP="00892515"/>
          <w:p w:rsidR="00892515" w:rsidRPr="00744A68" w:rsidRDefault="00892515" w:rsidP="00892515"/>
          <w:p w:rsidR="00892515" w:rsidRPr="00744A68" w:rsidRDefault="00892515" w:rsidP="00892515"/>
          <w:p w:rsidR="00892515" w:rsidRPr="00744A68" w:rsidRDefault="00892515" w:rsidP="00892515"/>
          <w:p w:rsidR="00892515" w:rsidRPr="00744A68" w:rsidRDefault="00892515" w:rsidP="00892515"/>
          <w:p w:rsidR="00892515" w:rsidRPr="00744A68" w:rsidRDefault="00892515" w:rsidP="00892515">
            <w:pPr>
              <w:rPr>
                <w:sz w:val="22"/>
              </w:rPr>
            </w:pPr>
          </w:p>
        </w:tc>
        <w:tc>
          <w:tcPr>
            <w:tcW w:w="2520" w:type="dxa"/>
          </w:tcPr>
          <w:p w:rsidR="009965C8" w:rsidRDefault="00CA3DCD" w:rsidP="009965C8">
            <w:r>
              <w:lastRenderedPageBreak/>
              <w:t>Superintendent</w:t>
            </w:r>
          </w:p>
          <w:p w:rsidR="00CA3DCD" w:rsidRDefault="00CA3DCD" w:rsidP="009965C8">
            <w:r>
              <w:t>Principals</w:t>
            </w:r>
          </w:p>
          <w:p w:rsidR="00CA3DCD" w:rsidRDefault="00CA3DCD" w:rsidP="009965C8">
            <w:r>
              <w:t>Counselors</w:t>
            </w:r>
          </w:p>
          <w:p w:rsidR="00CA3DCD" w:rsidRDefault="00CA3DCD" w:rsidP="009965C8">
            <w:r>
              <w:t>Dean of Students</w:t>
            </w:r>
          </w:p>
        </w:tc>
        <w:tc>
          <w:tcPr>
            <w:tcW w:w="1530" w:type="dxa"/>
          </w:tcPr>
          <w:p w:rsidR="009965C8" w:rsidRDefault="00CA3DCD" w:rsidP="009965C8">
            <w:r>
              <w:t>Ongoing</w:t>
            </w:r>
          </w:p>
        </w:tc>
        <w:tc>
          <w:tcPr>
            <w:tcW w:w="1170" w:type="dxa"/>
          </w:tcPr>
          <w:p w:rsidR="009965C8" w:rsidRDefault="00513A9E" w:rsidP="009965C8">
            <w:r>
              <w:t>Title I, II</w:t>
            </w:r>
          </w:p>
        </w:tc>
        <w:tc>
          <w:tcPr>
            <w:tcW w:w="2245" w:type="dxa"/>
          </w:tcPr>
          <w:p w:rsidR="009965C8" w:rsidRDefault="00CA3DCD" w:rsidP="009965C8">
            <w:r>
              <w:t>Discipline reports, student interest/needs survey</w:t>
            </w:r>
          </w:p>
        </w:tc>
      </w:tr>
      <w:tr w:rsidR="00DF199E" w:rsidRPr="009965C8" w:rsidTr="006503F1">
        <w:tc>
          <w:tcPr>
            <w:tcW w:w="14390" w:type="dxa"/>
            <w:gridSpan w:val="5"/>
          </w:tcPr>
          <w:p w:rsidR="00DF199E" w:rsidRPr="009965C8" w:rsidRDefault="00DF199E" w:rsidP="006503F1">
            <w:pPr>
              <w:jc w:val="center"/>
              <w:rPr>
                <w:b/>
              </w:rPr>
            </w:pPr>
            <w:r w:rsidRPr="009965C8">
              <w:rPr>
                <w:b/>
              </w:rPr>
              <w:lastRenderedPageBreak/>
              <w:t>Staff/Student Accountability Influencing Student Growth in Character and Curriculum</w:t>
            </w:r>
          </w:p>
        </w:tc>
      </w:tr>
      <w:tr w:rsidR="00DF199E" w:rsidRPr="00ED1994" w:rsidTr="006503F1">
        <w:tc>
          <w:tcPr>
            <w:tcW w:w="6925" w:type="dxa"/>
          </w:tcPr>
          <w:p w:rsidR="00DF199E" w:rsidRPr="00ED1994" w:rsidRDefault="00DF199E" w:rsidP="006503F1">
            <w:pPr>
              <w:rPr>
                <w:b/>
              </w:rPr>
            </w:pPr>
            <w:r w:rsidRPr="00ED1994">
              <w:rPr>
                <w:b/>
              </w:rPr>
              <w:t>Action Step/Strategy/Intervention</w:t>
            </w:r>
          </w:p>
        </w:tc>
        <w:tc>
          <w:tcPr>
            <w:tcW w:w="2520" w:type="dxa"/>
          </w:tcPr>
          <w:p w:rsidR="00DF199E" w:rsidRPr="00ED1994" w:rsidRDefault="00DF199E" w:rsidP="006503F1">
            <w:pPr>
              <w:rPr>
                <w:b/>
              </w:rPr>
            </w:pPr>
            <w:r w:rsidRPr="00ED1994">
              <w:rPr>
                <w:b/>
              </w:rPr>
              <w:t>Person(s) Responsible</w:t>
            </w:r>
          </w:p>
        </w:tc>
        <w:tc>
          <w:tcPr>
            <w:tcW w:w="1530" w:type="dxa"/>
          </w:tcPr>
          <w:p w:rsidR="00DF199E" w:rsidRPr="00ED1994" w:rsidRDefault="00DF199E" w:rsidP="006503F1">
            <w:pPr>
              <w:rPr>
                <w:b/>
              </w:rPr>
            </w:pPr>
            <w:r w:rsidRPr="00ED1994">
              <w:rPr>
                <w:b/>
              </w:rPr>
              <w:t>Timeline</w:t>
            </w:r>
          </w:p>
        </w:tc>
        <w:tc>
          <w:tcPr>
            <w:tcW w:w="1170" w:type="dxa"/>
          </w:tcPr>
          <w:p w:rsidR="00DF199E" w:rsidRPr="00ED1994" w:rsidRDefault="00DF199E" w:rsidP="006503F1">
            <w:pPr>
              <w:rPr>
                <w:b/>
              </w:rPr>
            </w:pPr>
            <w:r w:rsidRPr="00ED1994">
              <w:rPr>
                <w:b/>
              </w:rPr>
              <w:t xml:space="preserve"> Funding</w:t>
            </w:r>
          </w:p>
        </w:tc>
        <w:tc>
          <w:tcPr>
            <w:tcW w:w="2245" w:type="dxa"/>
          </w:tcPr>
          <w:p w:rsidR="00DF199E" w:rsidRPr="00ED1994" w:rsidRDefault="00DF199E" w:rsidP="006503F1">
            <w:pPr>
              <w:rPr>
                <w:b/>
              </w:rPr>
            </w:pPr>
            <w:r w:rsidRPr="00ED1994">
              <w:rPr>
                <w:b/>
              </w:rPr>
              <w:t>Evaluation/Rubrics</w:t>
            </w:r>
          </w:p>
        </w:tc>
      </w:tr>
      <w:tr w:rsidR="00DF199E" w:rsidTr="00DF199E">
        <w:tc>
          <w:tcPr>
            <w:tcW w:w="6925" w:type="dxa"/>
          </w:tcPr>
          <w:p w:rsidR="00DF199E" w:rsidRPr="00744A68" w:rsidRDefault="00DF199E" w:rsidP="006D6396">
            <w:pPr>
              <w:pStyle w:val="ListParagraph"/>
              <w:numPr>
                <w:ilvl w:val="0"/>
                <w:numId w:val="17"/>
              </w:numPr>
            </w:pPr>
            <w:r w:rsidRPr="00744A68">
              <w:t>Consistently define and highlight good citizenship in the schools and community and teach students the benefits of being a good citizen.</w:t>
            </w:r>
          </w:p>
          <w:p w:rsidR="00DF199E" w:rsidRPr="00744A68" w:rsidRDefault="00DF199E" w:rsidP="006D6396">
            <w:pPr>
              <w:pStyle w:val="ListParagraph"/>
              <w:numPr>
                <w:ilvl w:val="0"/>
                <w:numId w:val="17"/>
              </w:numPr>
            </w:pPr>
            <w:r w:rsidRPr="00744A68">
              <w:t>Partner with mentor groups and character building organizations to bring personnel and role models into the schools.</w:t>
            </w:r>
          </w:p>
          <w:p w:rsidR="00DF199E" w:rsidRDefault="00DF199E" w:rsidP="006D6396">
            <w:pPr>
              <w:pStyle w:val="ListParagraph"/>
              <w:numPr>
                <w:ilvl w:val="0"/>
                <w:numId w:val="17"/>
              </w:numPr>
            </w:pPr>
            <w:r>
              <w:t>Participate in the following:</w:t>
            </w:r>
          </w:p>
          <w:p w:rsidR="00DF199E" w:rsidRDefault="00DF199E" w:rsidP="006D6396">
            <w:pPr>
              <w:pStyle w:val="ListParagraph"/>
              <w:numPr>
                <w:ilvl w:val="0"/>
                <w:numId w:val="18"/>
              </w:numPr>
            </w:pPr>
            <w:r>
              <w:t>Red Ribbon Week</w:t>
            </w:r>
          </w:p>
          <w:p w:rsidR="00DF199E" w:rsidRDefault="00DF199E" w:rsidP="006D6396">
            <w:pPr>
              <w:pStyle w:val="ListParagraph"/>
              <w:numPr>
                <w:ilvl w:val="0"/>
                <w:numId w:val="18"/>
              </w:numPr>
            </w:pPr>
            <w:r>
              <w:t>Alcohol and Drug Abuse Council visits</w:t>
            </w:r>
          </w:p>
          <w:p w:rsidR="00DF199E" w:rsidRDefault="00DF199E" w:rsidP="006D6396">
            <w:pPr>
              <w:pStyle w:val="ListParagraph"/>
              <w:numPr>
                <w:ilvl w:val="0"/>
                <w:numId w:val="18"/>
              </w:numPr>
            </w:pPr>
            <w:r>
              <w:t>Drug testing program</w:t>
            </w:r>
          </w:p>
          <w:p w:rsidR="00DF199E" w:rsidRPr="00DF199E" w:rsidRDefault="00DF199E" w:rsidP="006D6396">
            <w:pPr>
              <w:pStyle w:val="ListParagraph"/>
              <w:numPr>
                <w:ilvl w:val="0"/>
                <w:numId w:val="18"/>
              </w:numPr>
              <w:rPr>
                <w:b/>
              </w:rPr>
            </w:pPr>
            <w:r>
              <w:t>Anti-dating violence</w:t>
            </w:r>
          </w:p>
        </w:tc>
        <w:tc>
          <w:tcPr>
            <w:tcW w:w="2520" w:type="dxa"/>
          </w:tcPr>
          <w:p w:rsidR="00DF199E" w:rsidRDefault="00DF199E" w:rsidP="00DF199E">
            <w:r>
              <w:t>Superintendent</w:t>
            </w:r>
          </w:p>
          <w:p w:rsidR="00DF199E" w:rsidRDefault="00DF199E" w:rsidP="00DF199E">
            <w:r>
              <w:t>Principals</w:t>
            </w:r>
          </w:p>
          <w:p w:rsidR="00DF199E" w:rsidRDefault="00DF199E" w:rsidP="00DF199E">
            <w:r>
              <w:t>Counselors</w:t>
            </w:r>
          </w:p>
          <w:p w:rsidR="00DF199E" w:rsidRDefault="00DF199E" w:rsidP="00DF199E">
            <w:r>
              <w:t>Dean of Students</w:t>
            </w:r>
          </w:p>
        </w:tc>
        <w:tc>
          <w:tcPr>
            <w:tcW w:w="1530" w:type="dxa"/>
          </w:tcPr>
          <w:p w:rsidR="00DF199E" w:rsidRDefault="00DF199E" w:rsidP="009965C8">
            <w:r>
              <w:t>Ongoing</w:t>
            </w:r>
          </w:p>
        </w:tc>
        <w:tc>
          <w:tcPr>
            <w:tcW w:w="1170" w:type="dxa"/>
          </w:tcPr>
          <w:p w:rsidR="00DF199E" w:rsidRDefault="00513A9E" w:rsidP="009965C8">
            <w:r>
              <w:t>State/Local</w:t>
            </w:r>
          </w:p>
        </w:tc>
        <w:tc>
          <w:tcPr>
            <w:tcW w:w="2245" w:type="dxa"/>
          </w:tcPr>
          <w:p w:rsidR="00DF199E" w:rsidRDefault="00DF199E" w:rsidP="009965C8">
            <w:r>
              <w:t>Discipline reports, student interest/needs survey</w:t>
            </w:r>
          </w:p>
        </w:tc>
      </w:tr>
    </w:tbl>
    <w:p w:rsidR="009965C8" w:rsidRDefault="009965C8"/>
    <w:p w:rsidR="00C1444E" w:rsidRDefault="00C1444E"/>
    <w:p w:rsidR="00C1444E" w:rsidRDefault="00C1444E">
      <w:pPr>
        <w:spacing w:after="200" w:line="276" w:lineRule="auto"/>
      </w:pPr>
      <w:r>
        <w:br w:type="page"/>
      </w:r>
    </w:p>
    <w:p w:rsidR="00C1444E" w:rsidRDefault="00C1444E"/>
    <w:p w:rsidR="00C1444E" w:rsidRDefault="00C1444E" w:rsidP="00C1444E">
      <w:pPr>
        <w:tabs>
          <w:tab w:val="left" w:pos="4245"/>
        </w:tabs>
        <w:jc w:val="center"/>
        <w:rPr>
          <w:rFonts w:cs="Calibri"/>
          <w:b/>
          <w:sz w:val="56"/>
          <w:szCs w:val="48"/>
        </w:rPr>
      </w:pPr>
      <w:r w:rsidRPr="00314BC1">
        <w:rPr>
          <w:rFonts w:cs="Calibri"/>
          <w:b/>
          <w:sz w:val="56"/>
          <w:szCs w:val="48"/>
        </w:rPr>
        <w:t xml:space="preserve">Grapeland ISD </w:t>
      </w:r>
      <w:r w:rsidR="00BB450F">
        <w:rPr>
          <w:rFonts w:cs="Calibri"/>
          <w:b/>
          <w:sz w:val="56"/>
          <w:szCs w:val="48"/>
        </w:rPr>
        <w:t>District</w:t>
      </w:r>
      <w:r>
        <w:rPr>
          <w:rFonts w:cs="Calibri"/>
          <w:b/>
          <w:sz w:val="56"/>
          <w:szCs w:val="48"/>
        </w:rPr>
        <w:t xml:space="preserve"> Accountability Focus Document</w:t>
      </w:r>
    </w:p>
    <w:p w:rsidR="00C1444E" w:rsidRPr="00314BC1" w:rsidRDefault="00C1444E" w:rsidP="00C1444E">
      <w:pPr>
        <w:tabs>
          <w:tab w:val="left" w:pos="4245"/>
        </w:tabs>
        <w:jc w:val="center"/>
        <w:rPr>
          <w:rFonts w:cs="Calibri"/>
          <w:b/>
          <w:sz w:val="56"/>
          <w:szCs w:val="48"/>
        </w:rPr>
      </w:pPr>
      <w:r>
        <w:rPr>
          <w:rFonts w:cs="Calibri"/>
          <w:b/>
          <w:sz w:val="56"/>
          <w:szCs w:val="48"/>
        </w:rPr>
        <w:t>Part B</w:t>
      </w:r>
    </w:p>
    <w:p w:rsidR="00C1444E" w:rsidRPr="00314BC1" w:rsidRDefault="00C1444E" w:rsidP="00C1444E">
      <w:pPr>
        <w:tabs>
          <w:tab w:val="left" w:pos="4245"/>
        </w:tabs>
        <w:jc w:val="center"/>
        <w:rPr>
          <w:rFonts w:cs="Calibri"/>
          <w:b/>
          <w:sz w:val="56"/>
          <w:szCs w:val="48"/>
        </w:rPr>
      </w:pPr>
      <w:r w:rsidRPr="00314BC1">
        <w:rPr>
          <w:rFonts w:cs="Calibri"/>
          <w:b/>
          <w:sz w:val="56"/>
          <w:szCs w:val="48"/>
        </w:rPr>
        <w:t>2018-2019</w:t>
      </w:r>
    </w:p>
    <w:p w:rsidR="00C1444E" w:rsidRPr="00314BC1" w:rsidRDefault="00C1444E" w:rsidP="00C1444E">
      <w:pPr>
        <w:tabs>
          <w:tab w:val="left" w:pos="4245"/>
        </w:tabs>
        <w:rPr>
          <w:rFonts w:cs="Calibri"/>
          <w:sz w:val="20"/>
        </w:rPr>
      </w:pPr>
    </w:p>
    <w:p w:rsidR="00C1444E" w:rsidRPr="00314BC1" w:rsidRDefault="00C1444E" w:rsidP="00C1444E">
      <w:pPr>
        <w:tabs>
          <w:tab w:val="left" w:pos="4245"/>
        </w:tabs>
        <w:jc w:val="center"/>
        <w:rPr>
          <w:rFonts w:cs="Calibri"/>
          <w:sz w:val="36"/>
          <w:szCs w:val="36"/>
        </w:rPr>
      </w:pPr>
      <w:r>
        <w:rPr>
          <w:noProof/>
        </w:rPr>
        <w:drawing>
          <wp:anchor distT="0" distB="0" distL="114300" distR="114300" simplePos="0" relativeHeight="251684864" behindDoc="0" locked="0" layoutInCell="1" allowOverlap="1">
            <wp:simplePos x="0" y="0"/>
            <wp:positionH relativeFrom="column">
              <wp:posOffset>3838575</wp:posOffset>
            </wp:positionH>
            <wp:positionV relativeFrom="paragraph">
              <wp:posOffset>173355</wp:posOffset>
            </wp:positionV>
            <wp:extent cx="1238250" cy="1752600"/>
            <wp:effectExtent l="0" t="0" r="0" b="0"/>
            <wp:wrapNone/>
            <wp:docPr id="18" name="Picture 18" descr="C:\Users\oclifton\Downloads\logo %282%2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clifton\Downloads\logo %282%29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752600"/>
                    </a:xfrm>
                    <a:prstGeom prst="rect">
                      <a:avLst/>
                    </a:prstGeom>
                    <a:noFill/>
                    <a:ln>
                      <a:noFill/>
                    </a:ln>
                  </pic:spPr>
                </pic:pic>
              </a:graphicData>
            </a:graphic>
          </wp:anchor>
        </w:drawing>
      </w:r>
    </w:p>
    <w:p w:rsidR="00C1444E" w:rsidRPr="00314BC1" w:rsidRDefault="00C1444E" w:rsidP="00C1444E">
      <w:pPr>
        <w:tabs>
          <w:tab w:val="left" w:pos="4245"/>
        </w:tabs>
        <w:rPr>
          <w:rFonts w:cs="Calibri"/>
          <w:sz w:val="36"/>
          <w:szCs w:val="36"/>
        </w:rPr>
      </w:pPr>
    </w:p>
    <w:p w:rsidR="00C1444E" w:rsidRPr="00314BC1" w:rsidRDefault="00C1444E" w:rsidP="00C1444E">
      <w:pPr>
        <w:tabs>
          <w:tab w:val="left" w:pos="4245"/>
        </w:tabs>
        <w:rPr>
          <w:rFonts w:cs="Calibri"/>
          <w:sz w:val="20"/>
        </w:rPr>
      </w:pPr>
    </w:p>
    <w:p w:rsidR="00C1444E" w:rsidRPr="00314BC1" w:rsidRDefault="00C1444E" w:rsidP="00C1444E">
      <w:pPr>
        <w:tabs>
          <w:tab w:val="left" w:pos="4245"/>
        </w:tabs>
        <w:rPr>
          <w:rFonts w:cs="Calibri"/>
          <w:sz w:val="20"/>
        </w:rPr>
      </w:pPr>
    </w:p>
    <w:p w:rsidR="00C1444E" w:rsidRPr="00314BC1" w:rsidRDefault="00C1444E" w:rsidP="00C1444E">
      <w:pPr>
        <w:tabs>
          <w:tab w:val="left" w:pos="4245"/>
        </w:tabs>
        <w:rPr>
          <w:rFonts w:cs="Calibri"/>
          <w:sz w:val="20"/>
        </w:rPr>
      </w:pPr>
    </w:p>
    <w:p w:rsidR="00C1444E" w:rsidRDefault="00C1444E" w:rsidP="00C1444E">
      <w:pPr>
        <w:tabs>
          <w:tab w:val="left" w:pos="4245"/>
        </w:tabs>
        <w:jc w:val="center"/>
        <w:rPr>
          <w:rFonts w:cs="Calibri"/>
          <w:b/>
          <w:sz w:val="44"/>
        </w:rPr>
      </w:pPr>
    </w:p>
    <w:p w:rsidR="00C1444E" w:rsidRDefault="00C1444E" w:rsidP="00C1444E">
      <w:pPr>
        <w:tabs>
          <w:tab w:val="left" w:pos="4245"/>
        </w:tabs>
        <w:jc w:val="center"/>
        <w:rPr>
          <w:rFonts w:cs="Calibri"/>
          <w:b/>
          <w:sz w:val="44"/>
        </w:rPr>
      </w:pPr>
    </w:p>
    <w:p w:rsidR="00C1444E" w:rsidRDefault="00C1444E" w:rsidP="00C1444E">
      <w:pPr>
        <w:tabs>
          <w:tab w:val="left" w:pos="4245"/>
        </w:tabs>
        <w:jc w:val="center"/>
        <w:rPr>
          <w:rFonts w:cs="Calibri"/>
          <w:b/>
          <w:sz w:val="44"/>
        </w:rPr>
      </w:pPr>
    </w:p>
    <w:p w:rsidR="00C1444E" w:rsidRDefault="00C1444E" w:rsidP="00C1444E">
      <w:pPr>
        <w:tabs>
          <w:tab w:val="left" w:pos="4245"/>
        </w:tabs>
        <w:jc w:val="center"/>
        <w:rPr>
          <w:rFonts w:cs="Calibri"/>
          <w:b/>
          <w:sz w:val="44"/>
        </w:rPr>
      </w:pPr>
    </w:p>
    <w:p w:rsidR="00C1444E" w:rsidRDefault="00C1444E" w:rsidP="00C1444E">
      <w:pPr>
        <w:tabs>
          <w:tab w:val="left" w:pos="4245"/>
        </w:tabs>
        <w:jc w:val="center"/>
        <w:rPr>
          <w:rFonts w:cs="Calibri"/>
          <w:b/>
          <w:sz w:val="44"/>
        </w:rPr>
      </w:pPr>
    </w:p>
    <w:p w:rsidR="00C1444E" w:rsidRDefault="00C1444E" w:rsidP="00C1444E">
      <w:pPr>
        <w:tabs>
          <w:tab w:val="left" w:pos="4245"/>
        </w:tabs>
        <w:jc w:val="center"/>
        <w:rPr>
          <w:rFonts w:cs="Calibri"/>
          <w:b/>
          <w:sz w:val="44"/>
        </w:rPr>
      </w:pPr>
    </w:p>
    <w:p w:rsidR="00C1444E" w:rsidRPr="00314BC1" w:rsidRDefault="00C1444E" w:rsidP="00C1444E">
      <w:pPr>
        <w:tabs>
          <w:tab w:val="left" w:pos="4245"/>
        </w:tabs>
        <w:jc w:val="center"/>
        <w:rPr>
          <w:rFonts w:cs="Calibri"/>
          <w:b/>
          <w:sz w:val="44"/>
        </w:rPr>
      </w:pPr>
      <w:r w:rsidRPr="00314BC1">
        <w:rPr>
          <w:rFonts w:cs="Calibri"/>
          <w:b/>
          <w:sz w:val="44"/>
        </w:rPr>
        <w:t>MISSION STATEMENT</w:t>
      </w:r>
    </w:p>
    <w:p w:rsidR="00C1444E" w:rsidRPr="00314BC1" w:rsidRDefault="00C1444E" w:rsidP="00C1444E">
      <w:pPr>
        <w:tabs>
          <w:tab w:val="left" w:pos="4245"/>
        </w:tabs>
        <w:jc w:val="center"/>
        <w:rPr>
          <w:rFonts w:cs="Calibri"/>
          <w:i/>
          <w:sz w:val="48"/>
        </w:rPr>
      </w:pPr>
      <w:r w:rsidRPr="00314BC1">
        <w:rPr>
          <w:rFonts w:cs="Calibri"/>
          <w:i/>
          <w:sz w:val="48"/>
        </w:rPr>
        <w:t>We pledge to be committed to first assessing and then addressing our growth opportunities in order to improve our Accountability Rating.</w:t>
      </w:r>
    </w:p>
    <w:p w:rsidR="00C1444E" w:rsidRPr="00314BC1" w:rsidRDefault="00C1444E" w:rsidP="00C1444E">
      <w:pPr>
        <w:tabs>
          <w:tab w:val="left" w:pos="4245"/>
        </w:tabs>
        <w:jc w:val="center"/>
        <w:rPr>
          <w:rFonts w:cs="Calibri"/>
          <w:i/>
          <w:sz w:val="48"/>
        </w:rPr>
      </w:pPr>
    </w:p>
    <w:p w:rsidR="00C1444E" w:rsidRPr="00314BC1" w:rsidRDefault="00C1444E" w:rsidP="00C1444E">
      <w:pPr>
        <w:tabs>
          <w:tab w:val="left" w:pos="4245"/>
        </w:tabs>
        <w:jc w:val="center"/>
        <w:rPr>
          <w:rFonts w:cs="Calibri"/>
          <w:i/>
          <w:sz w:val="48"/>
        </w:rPr>
      </w:pPr>
    </w:p>
    <w:p w:rsidR="00C1444E" w:rsidRPr="00314BC1" w:rsidRDefault="00C1444E" w:rsidP="00C1444E">
      <w:pPr>
        <w:tabs>
          <w:tab w:val="left" w:pos="4245"/>
        </w:tabs>
        <w:rPr>
          <w:rFonts w:cs="Calibri"/>
          <w:sz w:val="20"/>
        </w:rPr>
      </w:pPr>
    </w:p>
    <w:p w:rsidR="00C1444E" w:rsidRPr="00314BC1" w:rsidRDefault="00C1444E" w:rsidP="00C1444E">
      <w:pPr>
        <w:tabs>
          <w:tab w:val="left" w:pos="4245"/>
        </w:tabs>
        <w:rPr>
          <w:rFonts w:cs="Calibri"/>
          <w:sz w:val="20"/>
        </w:rPr>
      </w:pPr>
    </w:p>
    <w:p w:rsidR="00C1444E" w:rsidRPr="00314BC1" w:rsidRDefault="00C1444E" w:rsidP="00C1444E">
      <w:pPr>
        <w:tabs>
          <w:tab w:val="left" w:pos="4245"/>
        </w:tabs>
        <w:rPr>
          <w:rFonts w:cs="Calibri"/>
          <w:sz w:val="20"/>
        </w:rPr>
      </w:pPr>
    </w:p>
    <w:p w:rsidR="00C1444E" w:rsidRPr="00645B32" w:rsidRDefault="00C1444E" w:rsidP="00C1444E">
      <w:pPr>
        <w:rPr>
          <w:rStyle w:val="IntenseReference"/>
          <w:szCs w:val="24"/>
        </w:rPr>
      </w:pPr>
      <w:r w:rsidRPr="00645B32">
        <w:rPr>
          <w:rStyle w:val="IntenseReference"/>
          <w:szCs w:val="24"/>
        </w:rPr>
        <w:t xml:space="preserve">Comprehensive Needs Assessment Summary </w:t>
      </w:r>
    </w:p>
    <w:p w:rsidR="00C1444E" w:rsidRPr="00645B32" w:rsidRDefault="00C1444E" w:rsidP="00C1444E">
      <w:pPr>
        <w:pStyle w:val="Title"/>
        <w:rPr>
          <w:rStyle w:val="IntenseReference"/>
          <w:color w:val="auto"/>
          <w:sz w:val="24"/>
          <w:szCs w:val="24"/>
        </w:rPr>
      </w:pPr>
      <w:r>
        <w:rPr>
          <w:rStyle w:val="IntenseReference"/>
          <w:color w:val="auto"/>
          <w:sz w:val="24"/>
          <w:szCs w:val="24"/>
        </w:rPr>
        <w:t xml:space="preserve">For </w:t>
      </w:r>
      <w:r w:rsidRPr="00645B32">
        <w:rPr>
          <w:rStyle w:val="IntenseReference"/>
          <w:color w:val="auto"/>
          <w:sz w:val="24"/>
          <w:szCs w:val="24"/>
        </w:rPr>
        <w:t xml:space="preserve">School Year: </w:t>
      </w:r>
      <w:r>
        <w:rPr>
          <w:rStyle w:val="IntenseReference"/>
          <w:color w:val="auto"/>
          <w:sz w:val="24"/>
          <w:szCs w:val="24"/>
        </w:rPr>
        <w:t>2018-19</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3611"/>
        <w:gridCol w:w="3742"/>
        <w:gridCol w:w="4448"/>
      </w:tblGrid>
      <w:tr w:rsidR="00C1444E" w:rsidRPr="00314BC1" w:rsidTr="00137D04">
        <w:tc>
          <w:tcPr>
            <w:tcW w:w="14058" w:type="dxa"/>
            <w:gridSpan w:val="4"/>
            <w:shd w:val="clear" w:color="auto" w:fill="D9D9D9"/>
          </w:tcPr>
          <w:p w:rsidR="00C1444E" w:rsidRPr="00314BC1" w:rsidRDefault="00C1444E" w:rsidP="00137D04">
            <w:pPr>
              <w:autoSpaceDE w:val="0"/>
              <w:autoSpaceDN w:val="0"/>
              <w:adjustRightInd w:val="0"/>
              <w:rPr>
                <w:b/>
                <w:bCs/>
                <w:sz w:val="20"/>
              </w:rPr>
            </w:pPr>
            <w:r w:rsidRPr="00314BC1">
              <w:rPr>
                <w:b/>
                <w:bCs/>
                <w:sz w:val="20"/>
              </w:rPr>
              <w:t xml:space="preserve">Data Sources Reviewed: </w:t>
            </w:r>
          </w:p>
          <w:p w:rsidR="00C1444E" w:rsidRPr="00314BC1" w:rsidRDefault="00C1444E" w:rsidP="00C1444E">
            <w:pPr>
              <w:pStyle w:val="ListParagraph"/>
              <w:numPr>
                <w:ilvl w:val="0"/>
                <w:numId w:val="43"/>
              </w:numPr>
              <w:autoSpaceDE w:val="0"/>
              <w:autoSpaceDN w:val="0"/>
              <w:adjustRightInd w:val="0"/>
              <w:rPr>
                <w:b/>
                <w:bCs/>
                <w:sz w:val="20"/>
              </w:rPr>
            </w:pPr>
            <w:r w:rsidRPr="00314BC1">
              <w:rPr>
                <w:b/>
                <w:bCs/>
                <w:sz w:val="20"/>
              </w:rPr>
              <w:t>STAAR Results</w:t>
            </w:r>
          </w:p>
          <w:p w:rsidR="00C1444E" w:rsidRPr="00314BC1" w:rsidRDefault="00C1444E" w:rsidP="00C1444E">
            <w:pPr>
              <w:pStyle w:val="ListParagraph"/>
              <w:numPr>
                <w:ilvl w:val="0"/>
                <w:numId w:val="43"/>
              </w:numPr>
              <w:autoSpaceDE w:val="0"/>
              <w:autoSpaceDN w:val="0"/>
              <w:adjustRightInd w:val="0"/>
              <w:rPr>
                <w:b/>
                <w:bCs/>
                <w:sz w:val="20"/>
              </w:rPr>
            </w:pPr>
            <w:r w:rsidRPr="00314BC1">
              <w:rPr>
                <w:b/>
                <w:bCs/>
                <w:sz w:val="20"/>
              </w:rPr>
              <w:t>Accountability Reports</w:t>
            </w:r>
          </w:p>
        </w:tc>
      </w:tr>
      <w:tr w:rsidR="00C1444E" w:rsidRPr="00314BC1" w:rsidTr="00137D04">
        <w:tc>
          <w:tcPr>
            <w:tcW w:w="2257" w:type="dxa"/>
            <w:shd w:val="clear" w:color="auto" w:fill="D9D9D9"/>
          </w:tcPr>
          <w:p w:rsidR="00C1444E" w:rsidRPr="00314BC1" w:rsidRDefault="00C1444E" w:rsidP="00137D04">
            <w:pPr>
              <w:autoSpaceDE w:val="0"/>
              <w:autoSpaceDN w:val="0"/>
              <w:adjustRightInd w:val="0"/>
              <w:jc w:val="center"/>
              <w:rPr>
                <w:b/>
                <w:bCs/>
                <w:sz w:val="20"/>
              </w:rPr>
            </w:pPr>
            <w:r w:rsidRPr="00314BC1">
              <w:rPr>
                <w:b/>
                <w:bCs/>
                <w:sz w:val="20"/>
              </w:rPr>
              <w:t>Area Reviewed</w:t>
            </w:r>
          </w:p>
        </w:tc>
        <w:tc>
          <w:tcPr>
            <w:tcW w:w="3611" w:type="dxa"/>
            <w:shd w:val="clear" w:color="auto" w:fill="D9D9D9"/>
          </w:tcPr>
          <w:p w:rsidR="00C1444E" w:rsidRPr="00314BC1" w:rsidRDefault="00C1444E" w:rsidP="00137D04">
            <w:pPr>
              <w:autoSpaceDE w:val="0"/>
              <w:autoSpaceDN w:val="0"/>
              <w:adjustRightInd w:val="0"/>
              <w:jc w:val="center"/>
              <w:rPr>
                <w:b/>
                <w:bCs/>
                <w:sz w:val="20"/>
              </w:rPr>
            </w:pPr>
            <w:r w:rsidRPr="00314BC1">
              <w:rPr>
                <w:b/>
                <w:bCs/>
                <w:sz w:val="20"/>
              </w:rPr>
              <w:t>Summary of Strengths</w:t>
            </w:r>
          </w:p>
          <w:p w:rsidR="00C1444E" w:rsidRPr="00314BC1" w:rsidRDefault="00C1444E" w:rsidP="00137D04">
            <w:pPr>
              <w:autoSpaceDE w:val="0"/>
              <w:autoSpaceDN w:val="0"/>
              <w:adjustRightInd w:val="0"/>
              <w:jc w:val="center"/>
              <w:rPr>
                <w:bCs/>
                <w:sz w:val="20"/>
              </w:rPr>
            </w:pPr>
            <w:r w:rsidRPr="00314BC1">
              <w:rPr>
                <w:bCs/>
                <w:sz w:val="20"/>
              </w:rPr>
              <w:t>What were the identified strengths?</w:t>
            </w:r>
          </w:p>
        </w:tc>
        <w:tc>
          <w:tcPr>
            <w:tcW w:w="3742" w:type="dxa"/>
            <w:shd w:val="clear" w:color="auto" w:fill="D9D9D9"/>
          </w:tcPr>
          <w:p w:rsidR="00C1444E" w:rsidRPr="00314BC1" w:rsidRDefault="00C1444E" w:rsidP="00137D04">
            <w:pPr>
              <w:autoSpaceDE w:val="0"/>
              <w:autoSpaceDN w:val="0"/>
              <w:adjustRightInd w:val="0"/>
              <w:jc w:val="center"/>
              <w:rPr>
                <w:b/>
                <w:bCs/>
                <w:sz w:val="20"/>
              </w:rPr>
            </w:pPr>
            <w:r w:rsidRPr="00314BC1">
              <w:rPr>
                <w:b/>
                <w:bCs/>
                <w:sz w:val="20"/>
              </w:rPr>
              <w:t>Summary of Needs</w:t>
            </w:r>
          </w:p>
          <w:p w:rsidR="00C1444E" w:rsidRPr="00314BC1" w:rsidRDefault="00C1444E" w:rsidP="00137D04">
            <w:pPr>
              <w:autoSpaceDE w:val="0"/>
              <w:autoSpaceDN w:val="0"/>
              <w:adjustRightInd w:val="0"/>
              <w:jc w:val="center"/>
              <w:rPr>
                <w:bCs/>
                <w:sz w:val="20"/>
              </w:rPr>
            </w:pPr>
            <w:r w:rsidRPr="00314BC1">
              <w:rPr>
                <w:bCs/>
                <w:sz w:val="20"/>
              </w:rPr>
              <w:t>What were the identified needs?</w:t>
            </w:r>
          </w:p>
        </w:tc>
        <w:tc>
          <w:tcPr>
            <w:tcW w:w="4448" w:type="dxa"/>
            <w:shd w:val="clear" w:color="auto" w:fill="D9D9D9"/>
          </w:tcPr>
          <w:p w:rsidR="00C1444E" w:rsidRPr="00314BC1" w:rsidRDefault="00C1444E" w:rsidP="00137D04">
            <w:pPr>
              <w:autoSpaceDE w:val="0"/>
              <w:autoSpaceDN w:val="0"/>
              <w:adjustRightInd w:val="0"/>
              <w:jc w:val="center"/>
              <w:rPr>
                <w:b/>
                <w:bCs/>
                <w:sz w:val="20"/>
              </w:rPr>
            </w:pPr>
            <w:r w:rsidRPr="00314BC1">
              <w:rPr>
                <w:b/>
                <w:bCs/>
                <w:sz w:val="20"/>
              </w:rPr>
              <w:t>Priorities</w:t>
            </w:r>
          </w:p>
          <w:p w:rsidR="00C1444E" w:rsidRPr="00314BC1" w:rsidRDefault="00C1444E" w:rsidP="00137D04">
            <w:pPr>
              <w:autoSpaceDE w:val="0"/>
              <w:autoSpaceDN w:val="0"/>
              <w:adjustRightInd w:val="0"/>
              <w:jc w:val="center"/>
              <w:rPr>
                <w:bCs/>
                <w:sz w:val="20"/>
              </w:rPr>
            </w:pPr>
            <w:r w:rsidRPr="00314BC1">
              <w:rPr>
                <w:bCs/>
                <w:sz w:val="20"/>
              </w:rPr>
              <w:t>What are the priorities for the district?</w:t>
            </w:r>
          </w:p>
        </w:tc>
      </w:tr>
      <w:tr w:rsidR="00C1444E" w:rsidRPr="00314BC1" w:rsidTr="00137D04">
        <w:tc>
          <w:tcPr>
            <w:tcW w:w="2257" w:type="dxa"/>
            <w:shd w:val="clear" w:color="auto" w:fill="D9D9D9"/>
          </w:tcPr>
          <w:p w:rsidR="00C1444E" w:rsidRPr="00314BC1" w:rsidRDefault="00C1444E" w:rsidP="00137D04">
            <w:pPr>
              <w:autoSpaceDE w:val="0"/>
              <w:autoSpaceDN w:val="0"/>
              <w:adjustRightInd w:val="0"/>
              <w:rPr>
                <w:b/>
                <w:bCs/>
                <w:sz w:val="20"/>
              </w:rPr>
            </w:pPr>
            <w:r w:rsidRPr="00314BC1">
              <w:rPr>
                <w:b/>
                <w:bCs/>
                <w:sz w:val="20"/>
              </w:rPr>
              <w:t>Demographics</w:t>
            </w:r>
          </w:p>
          <w:p w:rsidR="00C1444E" w:rsidRPr="00314BC1" w:rsidRDefault="00C1444E" w:rsidP="00137D04">
            <w:pPr>
              <w:autoSpaceDE w:val="0"/>
              <w:autoSpaceDN w:val="0"/>
              <w:adjustRightInd w:val="0"/>
              <w:rPr>
                <w:b/>
                <w:bCs/>
                <w:sz w:val="20"/>
              </w:rPr>
            </w:pPr>
          </w:p>
        </w:tc>
        <w:tc>
          <w:tcPr>
            <w:tcW w:w="3611" w:type="dxa"/>
            <w:shd w:val="clear" w:color="auto" w:fill="auto"/>
          </w:tcPr>
          <w:p w:rsidR="00C1444E" w:rsidRPr="00314BC1" w:rsidRDefault="00C1444E" w:rsidP="00137D04">
            <w:pPr>
              <w:autoSpaceDE w:val="0"/>
              <w:autoSpaceDN w:val="0"/>
              <w:adjustRightInd w:val="0"/>
              <w:rPr>
                <w:sz w:val="20"/>
              </w:rPr>
            </w:pPr>
            <w:r w:rsidRPr="00314BC1">
              <w:rPr>
                <w:sz w:val="20"/>
              </w:rPr>
              <w:t>Hispanic Student performance 73%</w:t>
            </w:r>
          </w:p>
          <w:p w:rsidR="00C1444E" w:rsidRPr="00314BC1" w:rsidRDefault="00C1444E" w:rsidP="00137D04">
            <w:pPr>
              <w:autoSpaceDE w:val="0"/>
              <w:autoSpaceDN w:val="0"/>
              <w:adjustRightInd w:val="0"/>
              <w:rPr>
                <w:sz w:val="20"/>
              </w:rPr>
            </w:pPr>
            <w:r w:rsidRPr="00314BC1">
              <w:rPr>
                <w:sz w:val="20"/>
              </w:rPr>
              <w:t>White Student performance 73%</w:t>
            </w:r>
          </w:p>
        </w:tc>
        <w:tc>
          <w:tcPr>
            <w:tcW w:w="3742" w:type="dxa"/>
            <w:shd w:val="clear" w:color="auto" w:fill="auto"/>
          </w:tcPr>
          <w:p w:rsidR="00C1444E" w:rsidRPr="00314BC1" w:rsidRDefault="00C1444E" w:rsidP="00137D04">
            <w:pPr>
              <w:autoSpaceDE w:val="0"/>
              <w:autoSpaceDN w:val="0"/>
              <w:adjustRightInd w:val="0"/>
              <w:rPr>
                <w:sz w:val="20"/>
              </w:rPr>
            </w:pPr>
            <w:r w:rsidRPr="00314BC1">
              <w:rPr>
                <w:sz w:val="20"/>
              </w:rPr>
              <w:t xml:space="preserve">AA student performance 49% </w:t>
            </w:r>
          </w:p>
          <w:p w:rsidR="00C1444E" w:rsidRPr="00314BC1" w:rsidRDefault="00C1444E" w:rsidP="00137D04">
            <w:pPr>
              <w:autoSpaceDE w:val="0"/>
              <w:autoSpaceDN w:val="0"/>
              <w:adjustRightInd w:val="0"/>
              <w:rPr>
                <w:sz w:val="20"/>
              </w:rPr>
            </w:pPr>
            <w:r w:rsidRPr="00314BC1">
              <w:rPr>
                <w:sz w:val="20"/>
              </w:rPr>
              <w:t>SPED 25%; Eco-Dis 63%</w:t>
            </w:r>
          </w:p>
        </w:tc>
        <w:tc>
          <w:tcPr>
            <w:tcW w:w="4448" w:type="dxa"/>
            <w:shd w:val="clear" w:color="auto" w:fill="auto"/>
          </w:tcPr>
          <w:p w:rsidR="00C1444E" w:rsidRPr="00314BC1" w:rsidRDefault="00C1444E" w:rsidP="00137D04">
            <w:pPr>
              <w:autoSpaceDE w:val="0"/>
              <w:autoSpaceDN w:val="0"/>
              <w:adjustRightInd w:val="0"/>
              <w:rPr>
                <w:sz w:val="20"/>
              </w:rPr>
            </w:pPr>
            <w:r w:rsidRPr="00314BC1">
              <w:rPr>
                <w:sz w:val="20"/>
              </w:rPr>
              <w:t>Intervention</w:t>
            </w:r>
          </w:p>
        </w:tc>
      </w:tr>
      <w:tr w:rsidR="00C1444E" w:rsidRPr="00314BC1" w:rsidTr="00137D04">
        <w:tc>
          <w:tcPr>
            <w:tcW w:w="2257" w:type="dxa"/>
            <w:shd w:val="clear" w:color="auto" w:fill="D9D9D9"/>
          </w:tcPr>
          <w:p w:rsidR="00C1444E" w:rsidRPr="00314BC1" w:rsidRDefault="00C1444E" w:rsidP="00137D04">
            <w:pPr>
              <w:autoSpaceDE w:val="0"/>
              <w:autoSpaceDN w:val="0"/>
              <w:adjustRightInd w:val="0"/>
              <w:rPr>
                <w:b/>
                <w:bCs/>
                <w:sz w:val="20"/>
              </w:rPr>
            </w:pPr>
            <w:r w:rsidRPr="00314BC1">
              <w:rPr>
                <w:b/>
                <w:bCs/>
                <w:sz w:val="20"/>
              </w:rPr>
              <w:t>Student Achievement</w:t>
            </w:r>
          </w:p>
          <w:p w:rsidR="00C1444E" w:rsidRPr="00314BC1" w:rsidRDefault="00C1444E" w:rsidP="00137D04">
            <w:pPr>
              <w:autoSpaceDE w:val="0"/>
              <w:autoSpaceDN w:val="0"/>
              <w:adjustRightInd w:val="0"/>
              <w:rPr>
                <w:b/>
                <w:bCs/>
                <w:sz w:val="20"/>
              </w:rPr>
            </w:pPr>
          </w:p>
        </w:tc>
        <w:tc>
          <w:tcPr>
            <w:tcW w:w="3611" w:type="dxa"/>
            <w:shd w:val="clear" w:color="auto" w:fill="auto"/>
          </w:tcPr>
          <w:p w:rsidR="00C1444E" w:rsidRPr="00314BC1" w:rsidRDefault="00C1444E" w:rsidP="00137D04">
            <w:pPr>
              <w:autoSpaceDE w:val="0"/>
              <w:autoSpaceDN w:val="0"/>
              <w:adjustRightInd w:val="0"/>
              <w:rPr>
                <w:sz w:val="20"/>
              </w:rPr>
            </w:pPr>
            <w:r w:rsidRPr="00314BC1">
              <w:rPr>
                <w:sz w:val="20"/>
              </w:rPr>
              <w:t>Student Achievement 72%</w:t>
            </w:r>
          </w:p>
          <w:p w:rsidR="00C1444E" w:rsidRPr="00314BC1" w:rsidRDefault="00C1444E" w:rsidP="00137D04">
            <w:pPr>
              <w:autoSpaceDE w:val="0"/>
              <w:autoSpaceDN w:val="0"/>
              <w:adjustRightInd w:val="0"/>
              <w:rPr>
                <w:sz w:val="20"/>
              </w:rPr>
            </w:pPr>
            <w:r w:rsidRPr="00314BC1">
              <w:rPr>
                <w:sz w:val="20"/>
              </w:rPr>
              <w:t>Student Progress 73%</w:t>
            </w:r>
          </w:p>
        </w:tc>
        <w:tc>
          <w:tcPr>
            <w:tcW w:w="3742" w:type="dxa"/>
            <w:shd w:val="clear" w:color="auto" w:fill="auto"/>
          </w:tcPr>
          <w:p w:rsidR="00C1444E" w:rsidRPr="00314BC1" w:rsidRDefault="00C1444E" w:rsidP="00137D04">
            <w:pPr>
              <w:autoSpaceDE w:val="0"/>
              <w:autoSpaceDN w:val="0"/>
              <w:adjustRightInd w:val="0"/>
              <w:rPr>
                <w:sz w:val="20"/>
              </w:rPr>
            </w:pPr>
            <w:r w:rsidRPr="00314BC1">
              <w:rPr>
                <w:sz w:val="20"/>
              </w:rPr>
              <w:t>GISD received D in overall score</w:t>
            </w:r>
          </w:p>
          <w:p w:rsidR="00C1444E" w:rsidRPr="00314BC1" w:rsidRDefault="00C1444E" w:rsidP="00137D04">
            <w:pPr>
              <w:autoSpaceDE w:val="0"/>
              <w:autoSpaceDN w:val="0"/>
              <w:adjustRightInd w:val="0"/>
              <w:rPr>
                <w:sz w:val="20"/>
              </w:rPr>
            </w:pPr>
            <w:r w:rsidRPr="00314BC1">
              <w:rPr>
                <w:sz w:val="20"/>
              </w:rPr>
              <w:t>Closing The Gap 38%</w:t>
            </w:r>
          </w:p>
        </w:tc>
        <w:tc>
          <w:tcPr>
            <w:tcW w:w="4448" w:type="dxa"/>
            <w:shd w:val="clear" w:color="auto" w:fill="auto"/>
          </w:tcPr>
          <w:p w:rsidR="00C1444E" w:rsidRPr="00314BC1" w:rsidRDefault="00C1444E" w:rsidP="00137D04">
            <w:pPr>
              <w:autoSpaceDE w:val="0"/>
              <w:autoSpaceDN w:val="0"/>
              <w:adjustRightInd w:val="0"/>
              <w:rPr>
                <w:sz w:val="20"/>
              </w:rPr>
            </w:pPr>
            <w:r w:rsidRPr="00314BC1">
              <w:rPr>
                <w:sz w:val="20"/>
              </w:rPr>
              <w:t>Tracking performance</w:t>
            </w:r>
          </w:p>
        </w:tc>
      </w:tr>
      <w:tr w:rsidR="00C1444E" w:rsidRPr="00314BC1" w:rsidTr="00137D04">
        <w:tc>
          <w:tcPr>
            <w:tcW w:w="2257" w:type="dxa"/>
            <w:shd w:val="clear" w:color="auto" w:fill="D9D9D9"/>
          </w:tcPr>
          <w:p w:rsidR="00C1444E" w:rsidRPr="00314BC1" w:rsidRDefault="00C1444E" w:rsidP="00137D04">
            <w:pPr>
              <w:autoSpaceDE w:val="0"/>
              <w:autoSpaceDN w:val="0"/>
              <w:adjustRightInd w:val="0"/>
              <w:rPr>
                <w:b/>
                <w:bCs/>
                <w:sz w:val="20"/>
              </w:rPr>
            </w:pPr>
            <w:r w:rsidRPr="00314BC1">
              <w:rPr>
                <w:b/>
                <w:bCs/>
                <w:sz w:val="20"/>
              </w:rPr>
              <w:t>School Culture and     Climate</w:t>
            </w:r>
          </w:p>
        </w:tc>
        <w:tc>
          <w:tcPr>
            <w:tcW w:w="3611" w:type="dxa"/>
            <w:shd w:val="clear" w:color="auto" w:fill="auto"/>
          </w:tcPr>
          <w:p w:rsidR="00C1444E" w:rsidRPr="00314BC1" w:rsidRDefault="00C1444E" w:rsidP="00137D04">
            <w:pPr>
              <w:autoSpaceDE w:val="0"/>
              <w:autoSpaceDN w:val="0"/>
              <w:adjustRightInd w:val="0"/>
              <w:rPr>
                <w:sz w:val="20"/>
              </w:rPr>
            </w:pPr>
            <w:r w:rsidRPr="00314BC1">
              <w:rPr>
                <w:sz w:val="20"/>
              </w:rPr>
              <w:t>Extra-Curricular; Co-Curricular; Growth in Attendance; Social Media perspective</w:t>
            </w:r>
          </w:p>
        </w:tc>
        <w:tc>
          <w:tcPr>
            <w:tcW w:w="3742" w:type="dxa"/>
            <w:shd w:val="clear" w:color="auto" w:fill="auto"/>
          </w:tcPr>
          <w:p w:rsidR="00C1444E" w:rsidRPr="00314BC1" w:rsidRDefault="00C1444E" w:rsidP="00137D04">
            <w:pPr>
              <w:autoSpaceDE w:val="0"/>
              <w:autoSpaceDN w:val="0"/>
              <w:adjustRightInd w:val="0"/>
              <w:rPr>
                <w:sz w:val="20"/>
              </w:rPr>
            </w:pPr>
            <w:r w:rsidRPr="00314BC1">
              <w:rPr>
                <w:sz w:val="20"/>
              </w:rPr>
              <w:t>Academic Accountability; Instructional Leadership</w:t>
            </w:r>
          </w:p>
        </w:tc>
        <w:tc>
          <w:tcPr>
            <w:tcW w:w="4448" w:type="dxa"/>
            <w:shd w:val="clear" w:color="auto" w:fill="auto"/>
          </w:tcPr>
          <w:p w:rsidR="00C1444E" w:rsidRPr="00314BC1" w:rsidRDefault="00C1444E" w:rsidP="00137D04">
            <w:pPr>
              <w:autoSpaceDE w:val="0"/>
              <w:autoSpaceDN w:val="0"/>
              <w:adjustRightInd w:val="0"/>
              <w:rPr>
                <w:sz w:val="20"/>
              </w:rPr>
            </w:pPr>
            <w:r w:rsidRPr="00314BC1">
              <w:rPr>
                <w:sz w:val="20"/>
              </w:rPr>
              <w:t>RTI Programs; Tracking performance; Student Motivation; Staff PLCs; New Accountability system staff development</w:t>
            </w:r>
          </w:p>
        </w:tc>
      </w:tr>
      <w:tr w:rsidR="00C1444E" w:rsidRPr="00314BC1" w:rsidTr="00137D04">
        <w:tc>
          <w:tcPr>
            <w:tcW w:w="2257" w:type="dxa"/>
            <w:shd w:val="clear" w:color="auto" w:fill="D9D9D9"/>
          </w:tcPr>
          <w:p w:rsidR="00C1444E" w:rsidRPr="00314BC1" w:rsidRDefault="00C1444E" w:rsidP="00137D04">
            <w:pPr>
              <w:autoSpaceDE w:val="0"/>
              <w:autoSpaceDN w:val="0"/>
              <w:adjustRightInd w:val="0"/>
              <w:rPr>
                <w:b/>
                <w:bCs/>
                <w:sz w:val="20"/>
              </w:rPr>
            </w:pPr>
            <w:r w:rsidRPr="00314BC1">
              <w:rPr>
                <w:b/>
                <w:bCs/>
                <w:sz w:val="20"/>
              </w:rPr>
              <w:t>Staff Quality/</w:t>
            </w:r>
          </w:p>
          <w:p w:rsidR="00C1444E" w:rsidRPr="00314BC1" w:rsidRDefault="00C1444E" w:rsidP="00137D04">
            <w:pPr>
              <w:autoSpaceDE w:val="0"/>
              <w:autoSpaceDN w:val="0"/>
              <w:adjustRightInd w:val="0"/>
              <w:rPr>
                <w:b/>
                <w:bCs/>
                <w:sz w:val="20"/>
              </w:rPr>
            </w:pPr>
            <w:r w:rsidRPr="00314BC1">
              <w:rPr>
                <w:b/>
                <w:bCs/>
                <w:sz w:val="20"/>
              </w:rPr>
              <w:t>Staff Development</w:t>
            </w:r>
          </w:p>
        </w:tc>
        <w:tc>
          <w:tcPr>
            <w:tcW w:w="3611" w:type="dxa"/>
            <w:shd w:val="clear" w:color="auto" w:fill="auto"/>
          </w:tcPr>
          <w:p w:rsidR="00C1444E" w:rsidRPr="00314BC1" w:rsidRDefault="00C1444E" w:rsidP="00137D04">
            <w:pPr>
              <w:autoSpaceDE w:val="0"/>
              <w:autoSpaceDN w:val="0"/>
              <w:adjustRightInd w:val="0"/>
              <w:rPr>
                <w:sz w:val="20"/>
              </w:rPr>
            </w:pPr>
            <w:r w:rsidRPr="00314BC1">
              <w:rPr>
                <w:sz w:val="20"/>
              </w:rPr>
              <w:t xml:space="preserve">New hires; Writing teacher; Director of Instruction; Change in HS English; Biology and US History teachers; </w:t>
            </w:r>
          </w:p>
        </w:tc>
        <w:tc>
          <w:tcPr>
            <w:tcW w:w="3742" w:type="dxa"/>
            <w:shd w:val="clear" w:color="auto" w:fill="auto"/>
          </w:tcPr>
          <w:p w:rsidR="00C1444E" w:rsidRPr="00314BC1" w:rsidRDefault="00C1444E" w:rsidP="00137D04">
            <w:pPr>
              <w:autoSpaceDE w:val="0"/>
              <w:autoSpaceDN w:val="0"/>
              <w:adjustRightInd w:val="0"/>
              <w:rPr>
                <w:sz w:val="20"/>
              </w:rPr>
            </w:pPr>
            <w:r w:rsidRPr="00314BC1">
              <w:rPr>
                <w:sz w:val="20"/>
              </w:rPr>
              <w:t>Writing across the curriculum</w:t>
            </w:r>
          </w:p>
        </w:tc>
        <w:tc>
          <w:tcPr>
            <w:tcW w:w="4448" w:type="dxa"/>
            <w:shd w:val="clear" w:color="auto" w:fill="auto"/>
          </w:tcPr>
          <w:p w:rsidR="00C1444E" w:rsidRPr="00314BC1" w:rsidRDefault="00C1444E" w:rsidP="00137D04">
            <w:pPr>
              <w:autoSpaceDE w:val="0"/>
              <w:autoSpaceDN w:val="0"/>
              <w:adjustRightInd w:val="0"/>
              <w:rPr>
                <w:sz w:val="20"/>
              </w:rPr>
            </w:pPr>
            <w:r w:rsidRPr="00314BC1">
              <w:rPr>
                <w:sz w:val="20"/>
              </w:rPr>
              <w:t>Recruit and retain excellent staff members</w:t>
            </w:r>
          </w:p>
        </w:tc>
      </w:tr>
      <w:tr w:rsidR="00C1444E" w:rsidRPr="00314BC1" w:rsidTr="00137D04">
        <w:tc>
          <w:tcPr>
            <w:tcW w:w="2257" w:type="dxa"/>
            <w:shd w:val="clear" w:color="auto" w:fill="D9D9D9"/>
          </w:tcPr>
          <w:p w:rsidR="00C1444E" w:rsidRPr="00314BC1" w:rsidRDefault="00C1444E" w:rsidP="00137D04">
            <w:pPr>
              <w:autoSpaceDE w:val="0"/>
              <w:autoSpaceDN w:val="0"/>
              <w:adjustRightInd w:val="0"/>
              <w:rPr>
                <w:b/>
                <w:bCs/>
                <w:sz w:val="20"/>
              </w:rPr>
            </w:pPr>
            <w:r w:rsidRPr="00314BC1">
              <w:rPr>
                <w:b/>
                <w:bCs/>
                <w:sz w:val="20"/>
              </w:rPr>
              <w:t xml:space="preserve"> Curriculum, Instruction, Assessment</w:t>
            </w:r>
          </w:p>
        </w:tc>
        <w:tc>
          <w:tcPr>
            <w:tcW w:w="3611" w:type="dxa"/>
            <w:shd w:val="clear" w:color="auto" w:fill="auto"/>
          </w:tcPr>
          <w:p w:rsidR="00C1444E" w:rsidRPr="00314BC1" w:rsidRDefault="00C1444E" w:rsidP="00137D04">
            <w:pPr>
              <w:autoSpaceDE w:val="0"/>
              <w:autoSpaceDN w:val="0"/>
              <w:adjustRightInd w:val="0"/>
              <w:rPr>
                <w:sz w:val="20"/>
              </w:rPr>
            </w:pPr>
            <w:r w:rsidRPr="00314BC1">
              <w:rPr>
                <w:sz w:val="20"/>
              </w:rPr>
              <w:t>PLCs established; Curriculum Support; Lesson Plan Initiative; Walk-Through Initiative</w:t>
            </w:r>
          </w:p>
        </w:tc>
        <w:tc>
          <w:tcPr>
            <w:tcW w:w="3742" w:type="dxa"/>
            <w:shd w:val="clear" w:color="auto" w:fill="auto"/>
          </w:tcPr>
          <w:p w:rsidR="00C1444E" w:rsidRPr="00314BC1" w:rsidRDefault="00C1444E" w:rsidP="00137D04">
            <w:pPr>
              <w:autoSpaceDE w:val="0"/>
              <w:autoSpaceDN w:val="0"/>
              <w:adjustRightInd w:val="0"/>
              <w:rPr>
                <w:sz w:val="20"/>
              </w:rPr>
            </w:pPr>
            <w:r w:rsidRPr="00314BC1">
              <w:rPr>
                <w:sz w:val="20"/>
              </w:rPr>
              <w:t>Continued awareness of academic performance presented to staff and students</w:t>
            </w:r>
          </w:p>
        </w:tc>
        <w:tc>
          <w:tcPr>
            <w:tcW w:w="4448" w:type="dxa"/>
            <w:shd w:val="clear" w:color="auto" w:fill="auto"/>
          </w:tcPr>
          <w:p w:rsidR="00C1444E" w:rsidRPr="00314BC1" w:rsidRDefault="00C1444E" w:rsidP="00137D04">
            <w:pPr>
              <w:autoSpaceDE w:val="0"/>
              <w:autoSpaceDN w:val="0"/>
              <w:adjustRightInd w:val="0"/>
              <w:rPr>
                <w:sz w:val="20"/>
              </w:rPr>
            </w:pPr>
            <w:r w:rsidRPr="00314BC1">
              <w:rPr>
                <w:sz w:val="20"/>
              </w:rPr>
              <w:t>Action Plan implementation</w:t>
            </w:r>
          </w:p>
        </w:tc>
      </w:tr>
      <w:tr w:rsidR="00C1444E" w:rsidRPr="00314BC1" w:rsidTr="00137D04">
        <w:tc>
          <w:tcPr>
            <w:tcW w:w="2257" w:type="dxa"/>
            <w:shd w:val="clear" w:color="auto" w:fill="D9D9D9"/>
          </w:tcPr>
          <w:p w:rsidR="00C1444E" w:rsidRPr="00314BC1" w:rsidRDefault="00C1444E" w:rsidP="00137D04">
            <w:pPr>
              <w:autoSpaceDE w:val="0"/>
              <w:autoSpaceDN w:val="0"/>
              <w:adjustRightInd w:val="0"/>
              <w:rPr>
                <w:b/>
                <w:bCs/>
                <w:sz w:val="20"/>
              </w:rPr>
            </w:pPr>
            <w:r w:rsidRPr="00314BC1">
              <w:rPr>
                <w:b/>
                <w:bCs/>
                <w:sz w:val="20"/>
              </w:rPr>
              <w:t>Family and Community Involvement</w:t>
            </w:r>
          </w:p>
        </w:tc>
        <w:tc>
          <w:tcPr>
            <w:tcW w:w="3611" w:type="dxa"/>
            <w:shd w:val="clear" w:color="auto" w:fill="auto"/>
          </w:tcPr>
          <w:p w:rsidR="00C1444E" w:rsidRPr="00314BC1" w:rsidRDefault="00C1444E" w:rsidP="00137D04">
            <w:pPr>
              <w:autoSpaceDE w:val="0"/>
              <w:autoSpaceDN w:val="0"/>
              <w:adjustRightInd w:val="0"/>
              <w:rPr>
                <w:sz w:val="20"/>
              </w:rPr>
            </w:pPr>
            <w:r w:rsidRPr="00314BC1">
              <w:rPr>
                <w:sz w:val="20"/>
              </w:rPr>
              <w:t>Supportive community; Website improvement; Messaging improvement</w:t>
            </w:r>
          </w:p>
        </w:tc>
        <w:tc>
          <w:tcPr>
            <w:tcW w:w="3742" w:type="dxa"/>
            <w:shd w:val="clear" w:color="auto" w:fill="auto"/>
          </w:tcPr>
          <w:p w:rsidR="00C1444E" w:rsidRPr="00314BC1" w:rsidRDefault="00C1444E" w:rsidP="00137D04">
            <w:pPr>
              <w:autoSpaceDE w:val="0"/>
              <w:autoSpaceDN w:val="0"/>
              <w:adjustRightInd w:val="0"/>
              <w:rPr>
                <w:sz w:val="20"/>
              </w:rPr>
            </w:pPr>
            <w:r w:rsidRPr="00314BC1">
              <w:rPr>
                <w:sz w:val="20"/>
              </w:rPr>
              <w:t>Collaboration with parents on Academic Accountability for students</w:t>
            </w:r>
          </w:p>
        </w:tc>
        <w:tc>
          <w:tcPr>
            <w:tcW w:w="4448" w:type="dxa"/>
            <w:shd w:val="clear" w:color="auto" w:fill="auto"/>
          </w:tcPr>
          <w:p w:rsidR="00C1444E" w:rsidRPr="00314BC1" w:rsidRDefault="00C1444E" w:rsidP="00137D04">
            <w:pPr>
              <w:autoSpaceDE w:val="0"/>
              <w:autoSpaceDN w:val="0"/>
              <w:adjustRightInd w:val="0"/>
              <w:rPr>
                <w:sz w:val="20"/>
              </w:rPr>
            </w:pPr>
            <w:r w:rsidRPr="00314BC1">
              <w:rPr>
                <w:sz w:val="20"/>
              </w:rPr>
              <w:t>Continue to refine ways to keep our families informed and involved.</w:t>
            </w:r>
          </w:p>
        </w:tc>
      </w:tr>
      <w:tr w:rsidR="00C1444E" w:rsidRPr="00314BC1" w:rsidTr="00137D04">
        <w:tc>
          <w:tcPr>
            <w:tcW w:w="2257" w:type="dxa"/>
            <w:shd w:val="clear" w:color="auto" w:fill="D9D9D9"/>
          </w:tcPr>
          <w:p w:rsidR="00C1444E" w:rsidRPr="00314BC1" w:rsidRDefault="00C1444E" w:rsidP="00137D04">
            <w:pPr>
              <w:autoSpaceDE w:val="0"/>
              <w:autoSpaceDN w:val="0"/>
              <w:adjustRightInd w:val="0"/>
              <w:rPr>
                <w:b/>
                <w:bCs/>
                <w:sz w:val="20"/>
              </w:rPr>
            </w:pPr>
            <w:r w:rsidRPr="00314BC1">
              <w:rPr>
                <w:b/>
                <w:bCs/>
                <w:sz w:val="20"/>
              </w:rPr>
              <w:t>School Context and Organization</w:t>
            </w:r>
          </w:p>
        </w:tc>
        <w:tc>
          <w:tcPr>
            <w:tcW w:w="3611" w:type="dxa"/>
            <w:shd w:val="clear" w:color="auto" w:fill="auto"/>
          </w:tcPr>
          <w:p w:rsidR="00C1444E" w:rsidRPr="00314BC1" w:rsidRDefault="00C1444E" w:rsidP="00137D04">
            <w:pPr>
              <w:autoSpaceDE w:val="0"/>
              <w:autoSpaceDN w:val="0"/>
              <w:adjustRightInd w:val="0"/>
              <w:rPr>
                <w:sz w:val="20"/>
              </w:rPr>
            </w:pPr>
            <w:r w:rsidRPr="00314BC1">
              <w:rPr>
                <w:sz w:val="20"/>
              </w:rPr>
              <w:t>Tradition</w:t>
            </w:r>
          </w:p>
        </w:tc>
        <w:tc>
          <w:tcPr>
            <w:tcW w:w="3742" w:type="dxa"/>
            <w:shd w:val="clear" w:color="auto" w:fill="auto"/>
          </w:tcPr>
          <w:p w:rsidR="00C1444E" w:rsidRPr="00314BC1" w:rsidRDefault="00C1444E" w:rsidP="00137D04">
            <w:pPr>
              <w:autoSpaceDE w:val="0"/>
              <w:autoSpaceDN w:val="0"/>
              <w:adjustRightInd w:val="0"/>
              <w:rPr>
                <w:sz w:val="20"/>
              </w:rPr>
            </w:pPr>
            <w:r w:rsidRPr="00314BC1">
              <w:rPr>
                <w:sz w:val="20"/>
              </w:rPr>
              <w:t>Academic Accountability; Transition to A-F system</w:t>
            </w:r>
          </w:p>
        </w:tc>
        <w:tc>
          <w:tcPr>
            <w:tcW w:w="4448" w:type="dxa"/>
            <w:shd w:val="clear" w:color="auto" w:fill="auto"/>
          </w:tcPr>
          <w:p w:rsidR="00C1444E" w:rsidRPr="00314BC1" w:rsidRDefault="00C1444E" w:rsidP="00137D04">
            <w:pPr>
              <w:autoSpaceDE w:val="0"/>
              <w:autoSpaceDN w:val="0"/>
              <w:adjustRightInd w:val="0"/>
              <w:rPr>
                <w:sz w:val="20"/>
              </w:rPr>
            </w:pPr>
            <w:r w:rsidRPr="00314BC1">
              <w:rPr>
                <w:sz w:val="20"/>
              </w:rPr>
              <w:t>Leadership; Attendance; Academics; Accountability; Attitude; Attention; Appearance; Aspiration</w:t>
            </w:r>
          </w:p>
        </w:tc>
      </w:tr>
    </w:tbl>
    <w:p w:rsidR="00C1444E" w:rsidRPr="00314BC1" w:rsidRDefault="00C1444E" w:rsidP="00C1444E">
      <w:pPr>
        <w:rPr>
          <w:rFonts w:cs="Calibri"/>
          <w:b/>
          <w:sz w:val="20"/>
        </w:rPr>
      </w:pPr>
    </w:p>
    <w:p w:rsidR="00C1444E" w:rsidRPr="00314BC1" w:rsidRDefault="00C1444E" w:rsidP="00C1444E">
      <w:pPr>
        <w:rPr>
          <w:rFonts w:cs="Calibri"/>
          <w:b/>
          <w:sz w:val="20"/>
        </w:rPr>
      </w:pPr>
    </w:p>
    <w:p w:rsidR="00C1444E" w:rsidRPr="00314BC1" w:rsidRDefault="00C1444E" w:rsidP="00C1444E">
      <w:pPr>
        <w:rPr>
          <w:rFonts w:cs="Calibri"/>
          <w:b/>
          <w:sz w:val="20"/>
        </w:rPr>
      </w:pPr>
    </w:p>
    <w:p w:rsidR="00C1444E" w:rsidRPr="00314BC1" w:rsidRDefault="00C1444E" w:rsidP="00C1444E">
      <w:pPr>
        <w:rPr>
          <w:rFonts w:cs="Calibri"/>
          <w:b/>
          <w:sz w:val="20"/>
        </w:rPr>
      </w:pPr>
    </w:p>
    <w:p w:rsidR="00C1444E" w:rsidRPr="00314BC1" w:rsidRDefault="00C1444E" w:rsidP="00C1444E">
      <w:pPr>
        <w:rPr>
          <w:rFonts w:cs="Calibri"/>
          <w:b/>
          <w:sz w:val="20"/>
        </w:rPr>
      </w:pPr>
    </w:p>
    <w:p w:rsidR="00C1444E" w:rsidRDefault="00C1444E" w:rsidP="00C1444E">
      <w:pPr>
        <w:rPr>
          <w:rFonts w:cs="Calibri"/>
          <w:b/>
          <w:sz w:val="20"/>
        </w:rPr>
      </w:pPr>
    </w:p>
    <w:p w:rsidR="00BB450F" w:rsidRDefault="00BB450F" w:rsidP="00C1444E">
      <w:pPr>
        <w:rPr>
          <w:rFonts w:cs="Calibri"/>
          <w:b/>
          <w:sz w:val="20"/>
        </w:rPr>
      </w:pPr>
    </w:p>
    <w:p w:rsidR="00BB450F" w:rsidRDefault="00BB450F" w:rsidP="00C1444E">
      <w:pPr>
        <w:rPr>
          <w:rFonts w:cs="Calibri"/>
          <w:b/>
          <w:sz w:val="20"/>
        </w:rPr>
      </w:pPr>
    </w:p>
    <w:p w:rsidR="00BB450F" w:rsidRDefault="00BB450F" w:rsidP="00C1444E">
      <w:pPr>
        <w:rPr>
          <w:rFonts w:cs="Calibri"/>
          <w:b/>
          <w:sz w:val="20"/>
        </w:rPr>
      </w:pPr>
    </w:p>
    <w:p w:rsidR="00BB450F" w:rsidRDefault="00BB450F" w:rsidP="00C1444E">
      <w:pPr>
        <w:rPr>
          <w:rFonts w:cs="Calibri"/>
          <w:b/>
          <w:sz w:val="20"/>
        </w:rPr>
      </w:pPr>
    </w:p>
    <w:p w:rsidR="00BB450F" w:rsidRDefault="00BB450F" w:rsidP="00C1444E">
      <w:pPr>
        <w:rPr>
          <w:rFonts w:cs="Calibri"/>
          <w:b/>
          <w:sz w:val="20"/>
        </w:rPr>
      </w:pPr>
    </w:p>
    <w:p w:rsidR="00BB450F" w:rsidRDefault="00BB450F" w:rsidP="00C1444E">
      <w:pPr>
        <w:rPr>
          <w:rFonts w:cs="Calibri"/>
          <w:b/>
          <w:sz w:val="20"/>
        </w:rPr>
      </w:pPr>
    </w:p>
    <w:p w:rsidR="00BB450F" w:rsidRDefault="00BB450F" w:rsidP="00C1444E">
      <w:pPr>
        <w:rPr>
          <w:rFonts w:cs="Calibri"/>
          <w:b/>
          <w:sz w:val="20"/>
        </w:rPr>
      </w:pPr>
    </w:p>
    <w:p w:rsidR="00BB450F" w:rsidRPr="00314BC1" w:rsidRDefault="00BB450F" w:rsidP="00C1444E">
      <w:pPr>
        <w:rPr>
          <w:rFonts w:cs="Calibri"/>
          <w:b/>
          <w:sz w:val="20"/>
        </w:rPr>
      </w:pPr>
    </w:p>
    <w:p w:rsidR="00C1444E" w:rsidRPr="00314BC1" w:rsidRDefault="00C1444E" w:rsidP="00C1444E">
      <w:pPr>
        <w:rPr>
          <w:rFonts w:cs="Calibri"/>
          <w:b/>
          <w:sz w:val="20"/>
        </w:rPr>
      </w:pPr>
    </w:p>
    <w:p w:rsidR="00C1444E" w:rsidRPr="00314BC1" w:rsidRDefault="00C1444E" w:rsidP="00C1444E">
      <w:pPr>
        <w:pStyle w:val="ListParagraph"/>
        <w:autoSpaceDE w:val="0"/>
        <w:autoSpaceDN w:val="0"/>
        <w:adjustRightInd w:val="0"/>
        <w:rPr>
          <w:rFonts w:cs="Calibri"/>
          <w:sz w:val="20"/>
        </w:rPr>
      </w:pPr>
      <w:r w:rsidRPr="00314BC1">
        <w:rPr>
          <w:rFonts w:cs="Calibri"/>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95"/>
        <w:gridCol w:w="2340"/>
        <w:gridCol w:w="1800"/>
        <w:gridCol w:w="1800"/>
        <w:gridCol w:w="2070"/>
        <w:gridCol w:w="1271"/>
      </w:tblGrid>
      <w:tr w:rsidR="00C1444E" w:rsidRPr="00314BC1" w:rsidTr="00137D04">
        <w:trPr>
          <w:trHeight w:val="274"/>
          <w:tblHeader/>
        </w:trPr>
        <w:tc>
          <w:tcPr>
            <w:tcW w:w="13176" w:type="dxa"/>
            <w:gridSpan w:val="6"/>
            <w:tcBorders>
              <w:bottom w:val="nil"/>
            </w:tcBorders>
            <w:shd w:val="clear" w:color="auto" w:fill="auto"/>
          </w:tcPr>
          <w:p w:rsidR="00C1444E" w:rsidRPr="00314BC1" w:rsidRDefault="00C1444E" w:rsidP="00137D04">
            <w:pPr>
              <w:rPr>
                <w:rFonts w:cs="Calibri"/>
                <w:b/>
                <w:sz w:val="20"/>
              </w:rPr>
            </w:pPr>
            <w:r w:rsidRPr="00314BC1">
              <w:rPr>
                <w:rFonts w:cs="Calibri"/>
                <w:b/>
                <w:sz w:val="20"/>
              </w:rPr>
              <w:lastRenderedPageBreak/>
              <w:t>Ideal State:  Goal 1</w:t>
            </w:r>
          </w:p>
        </w:tc>
      </w:tr>
      <w:tr w:rsidR="00C1444E" w:rsidRPr="00314BC1" w:rsidTr="00137D04">
        <w:trPr>
          <w:trHeight w:val="734"/>
          <w:tblHeader/>
        </w:trPr>
        <w:tc>
          <w:tcPr>
            <w:tcW w:w="13176" w:type="dxa"/>
            <w:gridSpan w:val="6"/>
            <w:tcBorders>
              <w:top w:val="nil"/>
              <w:bottom w:val="single" w:sz="4" w:space="0" w:color="auto"/>
            </w:tcBorders>
            <w:shd w:val="clear" w:color="auto" w:fill="auto"/>
          </w:tcPr>
          <w:p w:rsidR="00C1444E" w:rsidRPr="00314BC1" w:rsidRDefault="00C1444E" w:rsidP="00137D04">
            <w:pPr>
              <w:rPr>
                <w:rFonts w:cs="Calibri"/>
                <w:b/>
                <w:i/>
                <w:szCs w:val="24"/>
              </w:rPr>
            </w:pPr>
            <w:r w:rsidRPr="00314BC1">
              <w:rPr>
                <w:rFonts w:cs="Calibri"/>
                <w:b/>
                <w:i/>
                <w:szCs w:val="24"/>
              </w:rPr>
              <w:t>Continue to get ESC 6 assistance in improving our systematic principles and practices.</w:t>
            </w:r>
          </w:p>
        </w:tc>
      </w:tr>
      <w:tr w:rsidR="00C1444E" w:rsidRPr="00314BC1" w:rsidTr="00137D04">
        <w:trPr>
          <w:trHeight w:val="224"/>
          <w:tblHeader/>
        </w:trPr>
        <w:tc>
          <w:tcPr>
            <w:tcW w:w="13176" w:type="dxa"/>
            <w:gridSpan w:val="6"/>
            <w:tcBorders>
              <w:bottom w:val="nil"/>
            </w:tcBorders>
            <w:shd w:val="clear" w:color="auto" w:fill="auto"/>
          </w:tcPr>
          <w:p w:rsidR="00C1444E" w:rsidRPr="00314BC1" w:rsidRDefault="00C1444E" w:rsidP="00C1444E">
            <w:pPr>
              <w:pStyle w:val="Default"/>
              <w:numPr>
                <w:ilvl w:val="0"/>
                <w:numId w:val="39"/>
              </w:numPr>
              <w:rPr>
                <w:rFonts w:ascii="Calibri" w:hAnsi="Calibri" w:cs="Calibri"/>
                <w:color w:val="auto"/>
              </w:rPr>
            </w:pPr>
            <w:r w:rsidRPr="00314BC1">
              <w:rPr>
                <w:rFonts w:ascii="Calibri" w:hAnsi="Calibri" w:cs="Calibri"/>
                <w:b/>
                <w:sz w:val="20"/>
                <w:szCs w:val="20"/>
              </w:rPr>
              <w:t>Objective(s):</w:t>
            </w:r>
          </w:p>
          <w:p w:rsidR="00C1444E" w:rsidRPr="00314BC1" w:rsidRDefault="00C1444E" w:rsidP="00C1444E">
            <w:pPr>
              <w:pStyle w:val="Default"/>
              <w:numPr>
                <w:ilvl w:val="0"/>
                <w:numId w:val="39"/>
              </w:numPr>
              <w:rPr>
                <w:rFonts w:ascii="Calibri" w:hAnsi="Calibri" w:cs="Calibri"/>
                <w:color w:val="auto"/>
              </w:rPr>
            </w:pPr>
            <w:r w:rsidRPr="00314BC1">
              <w:rPr>
                <w:rFonts w:ascii="Calibri" w:hAnsi="Calibri" w:cs="Calibri"/>
                <w:color w:val="auto"/>
              </w:rPr>
              <w:t>GISD4. Thoroughly learn the factors that will influence our scores in the A-F Accountability system and constantly and specifically work to institute best practices that will influence staff and staff effectiveness and student growth.</w:t>
            </w:r>
          </w:p>
          <w:p w:rsidR="00C1444E" w:rsidRPr="00314BC1" w:rsidRDefault="00C1444E" w:rsidP="00137D04">
            <w:pPr>
              <w:rPr>
                <w:rFonts w:ascii="Times New Roman" w:hAnsi="Times New Roman"/>
                <w:b/>
                <w:sz w:val="20"/>
              </w:rPr>
            </w:pPr>
          </w:p>
        </w:tc>
      </w:tr>
      <w:tr w:rsidR="00C1444E" w:rsidRPr="00314BC1" w:rsidTr="00137D04">
        <w:trPr>
          <w:trHeight w:val="734"/>
          <w:tblHeader/>
        </w:trPr>
        <w:tc>
          <w:tcPr>
            <w:tcW w:w="13176" w:type="dxa"/>
            <w:gridSpan w:val="6"/>
            <w:tcBorders>
              <w:top w:val="nil"/>
            </w:tcBorders>
            <w:shd w:val="clear" w:color="auto" w:fill="auto"/>
          </w:tcPr>
          <w:p w:rsidR="00C1444E" w:rsidRPr="00314BC1" w:rsidRDefault="00C1444E" w:rsidP="00137D04">
            <w:pPr>
              <w:rPr>
                <w:rFonts w:ascii="Times New Roman" w:hAnsi="Times New Roman"/>
                <w:i/>
                <w:szCs w:val="24"/>
              </w:rPr>
            </w:pPr>
          </w:p>
        </w:tc>
      </w:tr>
      <w:tr w:rsidR="00C1444E" w:rsidRPr="00314BC1" w:rsidTr="00137D04">
        <w:trPr>
          <w:trHeight w:val="720"/>
          <w:tblHeader/>
        </w:trPr>
        <w:tc>
          <w:tcPr>
            <w:tcW w:w="3895"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Strategies and Action Steps</w:t>
            </w:r>
          </w:p>
        </w:tc>
        <w:tc>
          <w:tcPr>
            <w:tcW w:w="234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Person(s) Responsible</w:t>
            </w:r>
          </w:p>
        </w:tc>
        <w:tc>
          <w:tcPr>
            <w:tcW w:w="180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Resources</w:t>
            </w:r>
          </w:p>
        </w:tc>
        <w:tc>
          <w:tcPr>
            <w:tcW w:w="180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Timelines</w:t>
            </w:r>
          </w:p>
        </w:tc>
        <w:tc>
          <w:tcPr>
            <w:tcW w:w="207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Evaluation</w:t>
            </w:r>
          </w:p>
        </w:tc>
        <w:tc>
          <w:tcPr>
            <w:tcW w:w="1271"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Title I</w:t>
            </w:r>
          </w:p>
          <w:p w:rsidR="00C1444E" w:rsidRPr="00314BC1" w:rsidRDefault="00CA5E32" w:rsidP="00137D04">
            <w:pPr>
              <w:jc w:val="center"/>
              <w:rPr>
                <w:rFonts w:ascii="Times New Roman" w:hAnsi="Times New Roman"/>
                <w:b/>
                <w:sz w:val="20"/>
              </w:rPr>
            </w:pPr>
            <w:r w:rsidRPr="00314BC1">
              <w:rPr>
                <w:rFonts w:ascii="Times New Roman" w:hAnsi="Times New Roman"/>
                <w:b/>
                <w:sz w:val="20"/>
              </w:rPr>
              <w:t>School wide</w:t>
            </w:r>
            <w:r w:rsidR="00C1444E" w:rsidRPr="00314BC1">
              <w:rPr>
                <w:rFonts w:ascii="Times New Roman" w:hAnsi="Times New Roman"/>
                <w:b/>
                <w:sz w:val="20"/>
              </w:rPr>
              <w:t xml:space="preserve"> Components</w:t>
            </w:r>
          </w:p>
          <w:p w:rsidR="00C1444E" w:rsidRPr="00314BC1" w:rsidRDefault="00C1444E" w:rsidP="00137D04">
            <w:pPr>
              <w:jc w:val="center"/>
              <w:rPr>
                <w:rFonts w:ascii="Times New Roman" w:hAnsi="Times New Roman"/>
                <w:b/>
                <w:sz w:val="20"/>
              </w:rPr>
            </w:pPr>
            <w:r w:rsidRPr="00314BC1">
              <w:rPr>
                <w:rFonts w:ascii="Times New Roman" w:hAnsi="Times New Roman"/>
                <w:b/>
                <w:sz w:val="20"/>
              </w:rPr>
              <w:t>(Code by #)</w:t>
            </w:r>
          </w:p>
        </w:tc>
      </w:tr>
      <w:tr w:rsidR="00C1444E" w:rsidRPr="00314BC1" w:rsidTr="00137D04">
        <w:trPr>
          <w:trHeight w:val="720"/>
        </w:trPr>
        <w:tc>
          <w:tcPr>
            <w:tcW w:w="3895" w:type="dxa"/>
            <w:shd w:val="clear" w:color="auto" w:fill="auto"/>
            <w:tcMar>
              <w:left w:w="22" w:type="dxa"/>
              <w:right w:w="22" w:type="dxa"/>
            </w:tcMar>
          </w:tcPr>
          <w:p w:rsidR="00C1444E" w:rsidRPr="00314BC1" w:rsidRDefault="00C1444E" w:rsidP="00137D04">
            <w:pPr>
              <w:rPr>
                <w:rFonts w:cs="Calibri"/>
                <w:b/>
              </w:rPr>
            </w:pPr>
            <w:r w:rsidRPr="00314BC1">
              <w:rPr>
                <w:rFonts w:cs="Calibri"/>
                <w:szCs w:val="24"/>
              </w:rPr>
              <w:t>Monitor Coding, Surveying and Establishing CTE Coherent Sequences of classes for students and establishing course offerings that will lead to certifications for our students</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Don Jackson</w:t>
            </w:r>
          </w:p>
          <w:p w:rsidR="00C1444E" w:rsidRPr="00314BC1" w:rsidRDefault="00C1444E" w:rsidP="00137D04">
            <w:pPr>
              <w:jc w:val="center"/>
              <w:rPr>
                <w:rFonts w:ascii="Times New Roman" w:hAnsi="Times New Roman"/>
              </w:rPr>
            </w:pPr>
            <w:r w:rsidRPr="00314BC1">
              <w:rPr>
                <w:rFonts w:ascii="Times New Roman" w:hAnsi="Times New Roman"/>
              </w:rPr>
              <w:t>Kathy Richmond</w:t>
            </w:r>
          </w:p>
          <w:p w:rsidR="00C1444E" w:rsidRPr="00314BC1" w:rsidRDefault="00C1444E" w:rsidP="00137D04">
            <w:pPr>
              <w:jc w:val="center"/>
              <w:rPr>
                <w:rFonts w:ascii="Times New Roman" w:hAnsi="Times New Roman"/>
              </w:rPr>
            </w:pPr>
            <w:r w:rsidRPr="00314BC1">
              <w:rPr>
                <w:rFonts w:ascii="Times New Roman" w:hAnsi="Times New Roman"/>
              </w:rPr>
              <w:t>Teri Frauenberger</w:t>
            </w:r>
          </w:p>
          <w:p w:rsidR="00C1444E" w:rsidRPr="00314BC1" w:rsidRDefault="00C1444E" w:rsidP="00137D04">
            <w:pPr>
              <w:jc w:val="center"/>
              <w:rPr>
                <w:rFonts w:ascii="Times New Roman" w:hAnsi="Times New Roman"/>
              </w:rPr>
            </w:pPr>
            <w:r w:rsidRPr="00314BC1">
              <w:rPr>
                <w:rFonts w:ascii="Times New Roman" w:hAnsi="Times New Roman"/>
              </w:rPr>
              <w:t>Jenna Wardell</w:t>
            </w:r>
          </w:p>
          <w:p w:rsidR="00C1444E" w:rsidRPr="00314BC1" w:rsidRDefault="00C1444E" w:rsidP="00137D04">
            <w:pPr>
              <w:jc w:val="center"/>
              <w:rPr>
                <w:rFonts w:ascii="Times New Roman" w:hAnsi="Times New Roman"/>
              </w:rPr>
            </w:pPr>
            <w:r w:rsidRPr="00314BC1">
              <w:rPr>
                <w:rFonts w:ascii="Times New Roman" w:hAnsi="Times New Roman"/>
              </w:rPr>
              <w:t>Erika Watson</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Talley Stout</w:t>
            </w:r>
          </w:p>
          <w:p w:rsidR="00C1444E" w:rsidRPr="00314BC1" w:rsidRDefault="00C1444E" w:rsidP="00137D04">
            <w:pPr>
              <w:jc w:val="center"/>
              <w:rPr>
                <w:rFonts w:ascii="Times New Roman" w:hAnsi="Times New Roman"/>
              </w:rPr>
            </w:pPr>
            <w:r w:rsidRPr="00314BC1">
              <w:rPr>
                <w:rFonts w:ascii="Times New Roman" w:hAnsi="Times New Roman"/>
              </w:rPr>
              <w:t>Dara Fuller</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sz w:val="18"/>
              </w:rPr>
            </w:pPr>
            <w:r w:rsidRPr="00314BC1">
              <w:rPr>
                <w:rFonts w:ascii="Times New Roman" w:hAnsi="Times New Roman"/>
                <w:sz w:val="18"/>
              </w:rPr>
              <w:t xml:space="preserve">Classes for certifications under teacher of records… </w:t>
            </w:r>
          </w:p>
          <w:p w:rsidR="00C1444E" w:rsidRPr="00314BC1" w:rsidRDefault="00C1444E" w:rsidP="00137D04">
            <w:pPr>
              <w:jc w:val="center"/>
              <w:rPr>
                <w:rFonts w:ascii="Times New Roman" w:hAnsi="Times New Roman"/>
                <w:sz w:val="18"/>
              </w:rPr>
            </w:pPr>
            <w:r w:rsidRPr="00314BC1">
              <w:rPr>
                <w:rFonts w:ascii="Times New Roman" w:hAnsi="Times New Roman"/>
                <w:sz w:val="18"/>
              </w:rPr>
              <w:t>Apprenticeship…</w:t>
            </w:r>
          </w:p>
          <w:p w:rsidR="00C1444E" w:rsidRPr="00314BC1" w:rsidRDefault="00C1444E" w:rsidP="00137D04">
            <w:pPr>
              <w:jc w:val="center"/>
              <w:rPr>
                <w:rFonts w:ascii="Times New Roman" w:hAnsi="Times New Roman"/>
                <w:sz w:val="18"/>
              </w:rPr>
            </w:pPr>
            <w:r w:rsidRPr="00314BC1">
              <w:rPr>
                <w:rFonts w:ascii="Times New Roman" w:hAnsi="Times New Roman"/>
                <w:sz w:val="18"/>
              </w:rPr>
              <w:t>Extension of Career prep…</w:t>
            </w:r>
          </w:p>
          <w:p w:rsidR="00C1444E" w:rsidRPr="00314BC1" w:rsidRDefault="00C1444E" w:rsidP="00137D04">
            <w:pPr>
              <w:jc w:val="center"/>
              <w:rPr>
                <w:rFonts w:ascii="Times New Roman" w:hAnsi="Times New Roman"/>
              </w:rPr>
            </w:pPr>
            <w:r w:rsidRPr="00314BC1">
              <w:rPr>
                <w:rFonts w:ascii="Times New Roman" w:hAnsi="Times New Roman"/>
                <w:sz w:val="18"/>
              </w:rPr>
              <w:t>Offer more dual credit…SAT/ACT prep…Senior Lab/Problems and Solutions</w:t>
            </w: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r w:rsidR="00C1444E" w:rsidRPr="00314BC1" w:rsidTr="00137D04">
        <w:trPr>
          <w:trHeight w:val="720"/>
        </w:trPr>
        <w:tc>
          <w:tcPr>
            <w:tcW w:w="3895" w:type="dxa"/>
            <w:shd w:val="clear" w:color="auto" w:fill="auto"/>
            <w:tcMar>
              <w:left w:w="22" w:type="dxa"/>
              <w:right w:w="22" w:type="dxa"/>
            </w:tcMar>
          </w:tcPr>
          <w:p w:rsidR="00C1444E" w:rsidRPr="00314BC1" w:rsidRDefault="00C1444E" w:rsidP="00137D04">
            <w:pPr>
              <w:rPr>
                <w:rFonts w:cs="Calibri"/>
              </w:rPr>
            </w:pPr>
            <w:r w:rsidRPr="00BB450F">
              <w:rPr>
                <w:rFonts w:cs="Calibri"/>
              </w:rPr>
              <w:t>Monthly scheduled meeting with Region 6 for CCMR Assistance.</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Ginger Arbuckle</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Talley Stout</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sz w:val="18"/>
              </w:rPr>
            </w:pPr>
            <w:r w:rsidRPr="00314BC1">
              <w:rPr>
                <w:rFonts w:ascii="Times New Roman" w:hAnsi="Times New Roman"/>
                <w:sz w:val="18"/>
              </w:rPr>
              <w:t>TSI-SAT-ACT in a Plan</w:t>
            </w:r>
          </w:p>
          <w:p w:rsidR="00C1444E" w:rsidRPr="00314BC1" w:rsidRDefault="00C1444E" w:rsidP="00137D04">
            <w:pPr>
              <w:jc w:val="center"/>
              <w:rPr>
                <w:rFonts w:ascii="Times New Roman" w:hAnsi="Times New Roman"/>
                <w:sz w:val="18"/>
              </w:rPr>
            </w:pPr>
            <w:r w:rsidRPr="00314BC1">
              <w:rPr>
                <w:rFonts w:ascii="Times New Roman" w:hAnsi="Times New Roman"/>
                <w:sz w:val="18"/>
              </w:rPr>
              <w:t>College prep course entered</w:t>
            </w:r>
          </w:p>
          <w:p w:rsidR="00C1444E" w:rsidRPr="00314BC1" w:rsidRDefault="00C1444E" w:rsidP="00137D04">
            <w:pPr>
              <w:jc w:val="center"/>
              <w:rPr>
                <w:rFonts w:ascii="Times New Roman" w:hAnsi="Times New Roman"/>
                <w:sz w:val="18"/>
              </w:rPr>
            </w:pPr>
            <w:r w:rsidRPr="00314BC1">
              <w:rPr>
                <w:rFonts w:ascii="Times New Roman" w:hAnsi="Times New Roman"/>
                <w:sz w:val="18"/>
              </w:rPr>
              <w:t>Certification investigation with staff, research and implementation for students in GISD</w:t>
            </w:r>
          </w:p>
          <w:p w:rsidR="00C1444E" w:rsidRPr="00314BC1" w:rsidRDefault="00C1444E" w:rsidP="00137D04">
            <w:pPr>
              <w:jc w:val="center"/>
              <w:rPr>
                <w:rFonts w:ascii="Times New Roman" w:hAnsi="Times New Roman"/>
                <w:sz w:val="18"/>
              </w:rPr>
            </w:pPr>
            <w:r w:rsidRPr="00314BC1">
              <w:rPr>
                <w:rFonts w:ascii="Times New Roman" w:hAnsi="Times New Roman"/>
                <w:sz w:val="18"/>
              </w:rPr>
              <w:t>Set date teachers report to DSS</w:t>
            </w:r>
          </w:p>
          <w:p w:rsidR="00C1444E" w:rsidRPr="00314BC1" w:rsidRDefault="00C1444E" w:rsidP="00137D04">
            <w:pPr>
              <w:jc w:val="center"/>
              <w:rPr>
                <w:rFonts w:ascii="Times New Roman" w:hAnsi="Times New Roman"/>
                <w:sz w:val="18"/>
              </w:rPr>
            </w:pPr>
            <w:r w:rsidRPr="00314BC1">
              <w:rPr>
                <w:rFonts w:ascii="Times New Roman" w:hAnsi="Times New Roman"/>
                <w:sz w:val="18"/>
              </w:rPr>
              <w:t>Add new courses for 19-20</w:t>
            </w:r>
          </w:p>
          <w:p w:rsidR="00C1444E" w:rsidRPr="00314BC1" w:rsidRDefault="00C1444E" w:rsidP="00137D04">
            <w:pPr>
              <w:jc w:val="center"/>
              <w:rPr>
                <w:rFonts w:ascii="Times New Roman" w:hAnsi="Times New Roman"/>
                <w:sz w:val="18"/>
              </w:rPr>
            </w:pPr>
            <w:r w:rsidRPr="00314BC1">
              <w:rPr>
                <w:rFonts w:ascii="Times New Roman" w:hAnsi="Times New Roman"/>
                <w:sz w:val="18"/>
              </w:rPr>
              <w:t>Armed forces Tracking</w:t>
            </w:r>
          </w:p>
          <w:p w:rsidR="00C1444E" w:rsidRPr="00314BC1" w:rsidRDefault="00C1444E" w:rsidP="00137D04">
            <w:pPr>
              <w:jc w:val="center"/>
              <w:rPr>
                <w:rFonts w:ascii="Times New Roman" w:hAnsi="Times New Roman"/>
                <w:sz w:val="18"/>
              </w:rPr>
            </w:pPr>
            <w:r w:rsidRPr="00314BC1">
              <w:rPr>
                <w:rFonts w:ascii="Times New Roman" w:hAnsi="Times New Roman"/>
                <w:sz w:val="18"/>
              </w:rPr>
              <w:t xml:space="preserve">Survey for 5 </w:t>
            </w:r>
            <w:r w:rsidR="00CA5E32" w:rsidRPr="00314BC1">
              <w:rPr>
                <w:rFonts w:ascii="Times New Roman" w:hAnsi="Times New Roman"/>
                <w:sz w:val="18"/>
              </w:rPr>
              <w:t>yr.</w:t>
            </w:r>
            <w:r w:rsidRPr="00314BC1">
              <w:rPr>
                <w:rFonts w:ascii="Times New Roman" w:hAnsi="Times New Roman"/>
                <w:sz w:val="18"/>
              </w:rPr>
              <w:t xml:space="preserve"> plan for CCMR </w:t>
            </w: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r w:rsidR="00C1444E" w:rsidRPr="00314BC1" w:rsidTr="00137D04">
        <w:trPr>
          <w:trHeight w:val="720"/>
        </w:trPr>
        <w:tc>
          <w:tcPr>
            <w:tcW w:w="3895" w:type="dxa"/>
            <w:shd w:val="clear" w:color="auto" w:fill="auto"/>
            <w:tcMar>
              <w:left w:w="22" w:type="dxa"/>
              <w:right w:w="22" w:type="dxa"/>
            </w:tcMar>
          </w:tcPr>
          <w:p w:rsidR="00C1444E" w:rsidRPr="00314BC1" w:rsidRDefault="00C1444E" w:rsidP="00137D04">
            <w:pPr>
              <w:rPr>
                <w:rFonts w:cs="Calibri"/>
              </w:rPr>
            </w:pPr>
            <w:r w:rsidRPr="00314BC1">
              <w:rPr>
                <w:rFonts w:cs="Calibri"/>
              </w:rPr>
              <w:t>Establish New course offerings to increase CTE Coherent sequence of classes</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Teri F</w:t>
            </w:r>
          </w:p>
          <w:p w:rsidR="00C1444E" w:rsidRPr="00314BC1" w:rsidRDefault="00C1444E" w:rsidP="00137D04">
            <w:pPr>
              <w:jc w:val="center"/>
              <w:rPr>
                <w:rFonts w:ascii="Times New Roman" w:hAnsi="Times New Roman"/>
              </w:rPr>
            </w:pPr>
            <w:r w:rsidRPr="00314BC1">
              <w:rPr>
                <w:rFonts w:ascii="Times New Roman" w:hAnsi="Times New Roman"/>
              </w:rPr>
              <w:t>Ginger A</w:t>
            </w:r>
          </w:p>
          <w:p w:rsidR="00C1444E" w:rsidRPr="00314BC1" w:rsidRDefault="00C1444E" w:rsidP="00137D04">
            <w:pPr>
              <w:jc w:val="center"/>
              <w:rPr>
                <w:rFonts w:ascii="Times New Roman" w:hAnsi="Times New Roman"/>
              </w:rPr>
            </w:pPr>
            <w:r w:rsidRPr="00314BC1">
              <w:rPr>
                <w:rFonts w:ascii="Times New Roman" w:hAnsi="Times New Roman"/>
              </w:rPr>
              <w:t>Rick F</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Survey</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sz w:val="18"/>
              </w:rPr>
            </w:pPr>
            <w:r w:rsidRPr="00314BC1">
              <w:rPr>
                <w:rFonts w:ascii="Times New Roman" w:hAnsi="Times New Roman"/>
                <w:sz w:val="18"/>
              </w:rPr>
              <w:t>College prep math, Problems and solutions, Career prep, Technology,</w:t>
            </w:r>
          </w:p>
          <w:p w:rsidR="00C1444E" w:rsidRPr="00314BC1" w:rsidRDefault="00C1444E" w:rsidP="00137D04">
            <w:pPr>
              <w:jc w:val="center"/>
              <w:rPr>
                <w:rFonts w:ascii="Times New Roman" w:hAnsi="Times New Roman"/>
                <w:sz w:val="16"/>
              </w:rPr>
            </w:pPr>
            <w:r w:rsidRPr="00314BC1">
              <w:rPr>
                <w:rFonts w:ascii="Times New Roman" w:hAnsi="Times New Roman"/>
                <w:sz w:val="18"/>
              </w:rPr>
              <w:t>Thru research new courses will be added…</w:t>
            </w: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r w:rsidR="00C1444E" w:rsidRPr="00314BC1" w:rsidTr="00137D04">
        <w:trPr>
          <w:trHeight w:val="720"/>
        </w:trPr>
        <w:tc>
          <w:tcPr>
            <w:tcW w:w="3895" w:type="dxa"/>
            <w:shd w:val="clear" w:color="auto" w:fill="auto"/>
            <w:tcMar>
              <w:left w:w="22" w:type="dxa"/>
              <w:right w:w="22" w:type="dxa"/>
            </w:tcMar>
          </w:tcPr>
          <w:p w:rsidR="00C1444E" w:rsidRPr="00314BC1" w:rsidRDefault="00C1444E" w:rsidP="00137D04">
            <w:pPr>
              <w:rPr>
                <w:rFonts w:cs="Calibri"/>
              </w:rPr>
            </w:pPr>
            <w:r w:rsidRPr="00BB450F">
              <w:rPr>
                <w:rFonts w:cs="Calibri"/>
                <w:color w:val="000000"/>
              </w:rPr>
              <w:t>Monitor PIEMS Collection; Course input data for GHS; Etc… PIEMS Clean up…</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Don J.</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Review submissions</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sz w:val="18"/>
              </w:rPr>
            </w:pPr>
            <w:r w:rsidRPr="00314BC1">
              <w:rPr>
                <w:rFonts w:ascii="Times New Roman" w:hAnsi="Times New Roman"/>
                <w:sz w:val="18"/>
              </w:rPr>
              <w:t>Data Entry- Who is entering which data</w:t>
            </w:r>
          </w:p>
          <w:p w:rsidR="00C1444E" w:rsidRPr="00314BC1" w:rsidRDefault="00C1444E" w:rsidP="00137D04">
            <w:pPr>
              <w:jc w:val="center"/>
              <w:rPr>
                <w:rFonts w:ascii="Times New Roman" w:hAnsi="Times New Roman"/>
                <w:sz w:val="18"/>
              </w:rPr>
            </w:pPr>
            <w:r w:rsidRPr="00314BC1">
              <w:rPr>
                <w:rFonts w:ascii="Times New Roman" w:hAnsi="Times New Roman"/>
                <w:sz w:val="18"/>
              </w:rPr>
              <w:t>Spreadsheet CCMR Data Sheet by grade level beginning w/ 9</w:t>
            </w:r>
            <w:r w:rsidRPr="00314BC1">
              <w:rPr>
                <w:rFonts w:ascii="Times New Roman" w:hAnsi="Times New Roman"/>
                <w:sz w:val="18"/>
                <w:vertAlign w:val="superscript"/>
              </w:rPr>
              <w:t>th</w:t>
            </w:r>
            <w:r w:rsidRPr="00314BC1">
              <w:rPr>
                <w:rFonts w:ascii="Times New Roman" w:hAnsi="Times New Roman"/>
                <w:sz w:val="18"/>
              </w:rPr>
              <w:t xml:space="preserve"> yr.</w:t>
            </w:r>
          </w:p>
          <w:p w:rsidR="00C1444E" w:rsidRPr="00314BC1" w:rsidRDefault="00C1444E" w:rsidP="00137D04">
            <w:pPr>
              <w:jc w:val="center"/>
              <w:rPr>
                <w:rFonts w:ascii="Times New Roman" w:hAnsi="Times New Roman"/>
              </w:rPr>
            </w:pP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r w:rsidR="00C1444E" w:rsidRPr="00314BC1" w:rsidTr="00137D04">
        <w:trPr>
          <w:trHeight w:val="720"/>
        </w:trPr>
        <w:tc>
          <w:tcPr>
            <w:tcW w:w="3895" w:type="dxa"/>
            <w:shd w:val="clear" w:color="auto" w:fill="auto"/>
            <w:tcMar>
              <w:left w:w="22" w:type="dxa"/>
              <w:right w:w="22" w:type="dxa"/>
            </w:tcMar>
          </w:tcPr>
          <w:p w:rsidR="00C1444E" w:rsidRPr="00BB450F" w:rsidRDefault="00C1444E" w:rsidP="00137D04">
            <w:pPr>
              <w:rPr>
                <w:rFonts w:cs="Calibri"/>
              </w:rPr>
            </w:pPr>
            <w:r w:rsidRPr="00BB450F">
              <w:rPr>
                <w:rFonts w:cs="Calibri"/>
                <w:color w:val="000000"/>
              </w:rPr>
              <w:lastRenderedPageBreak/>
              <w:t>Monitor collection of Lowsocio-economic forms; Intricacies of CEP programs;</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Don Jackson</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Forms</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Before snapshot</w:t>
            </w:r>
          </w:p>
        </w:tc>
        <w:tc>
          <w:tcPr>
            <w:tcW w:w="2070" w:type="dxa"/>
            <w:shd w:val="clear" w:color="auto" w:fill="auto"/>
            <w:tcMar>
              <w:left w:w="22" w:type="dxa"/>
              <w:right w:w="22" w:type="dxa"/>
            </w:tcMar>
          </w:tcPr>
          <w:p w:rsidR="00C1444E" w:rsidRPr="00314BC1" w:rsidRDefault="00C1444E" w:rsidP="00137D04">
            <w:pPr>
              <w:rPr>
                <w:rFonts w:ascii="Times New Roman" w:hAnsi="Times New Roman"/>
              </w:rPr>
            </w:pPr>
            <w:r w:rsidRPr="00314BC1">
              <w:rPr>
                <w:rFonts w:ascii="Times New Roman" w:hAnsi="Times New Roman"/>
              </w:rPr>
              <w:t>Review forms</w:t>
            </w:r>
          </w:p>
        </w:tc>
        <w:tc>
          <w:tcPr>
            <w:tcW w:w="1271" w:type="dxa"/>
            <w:shd w:val="clear" w:color="auto" w:fill="auto"/>
            <w:tcMar>
              <w:left w:w="22" w:type="dxa"/>
              <w:right w:w="22" w:type="dxa"/>
            </w:tcMar>
          </w:tcPr>
          <w:p w:rsidR="00C1444E" w:rsidRPr="00314BC1" w:rsidRDefault="00C1444E" w:rsidP="00137D04">
            <w:pPr>
              <w:rPr>
                <w:rFonts w:ascii="Times New Roman" w:hAnsi="Times New Roman"/>
                <w:b/>
                <w:sz w:val="20"/>
              </w:rPr>
            </w:pPr>
          </w:p>
        </w:tc>
      </w:tr>
      <w:tr w:rsidR="00C1444E" w:rsidRPr="00314BC1" w:rsidTr="00137D04">
        <w:trPr>
          <w:trHeight w:val="720"/>
        </w:trPr>
        <w:tc>
          <w:tcPr>
            <w:tcW w:w="3895" w:type="dxa"/>
            <w:shd w:val="clear" w:color="auto" w:fill="auto"/>
            <w:tcMar>
              <w:left w:w="22" w:type="dxa"/>
              <w:right w:w="22" w:type="dxa"/>
            </w:tcMar>
          </w:tcPr>
          <w:p w:rsidR="00C1444E" w:rsidRPr="00BB450F" w:rsidRDefault="00C1444E" w:rsidP="00137D04">
            <w:pPr>
              <w:rPr>
                <w:rFonts w:ascii="Times New Roman" w:hAnsi="Times New Roman"/>
              </w:rPr>
            </w:pPr>
            <w:r w:rsidRPr="00BB450F">
              <w:rPr>
                <w:rFonts w:ascii="Times New Roman" w:hAnsi="Times New Roman"/>
              </w:rPr>
              <w:t>Data Integrity of all PIEMS Reports</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Don J.</w:t>
            </w:r>
          </w:p>
          <w:p w:rsidR="00C1444E" w:rsidRPr="00314BC1" w:rsidRDefault="00C1444E" w:rsidP="00137D04">
            <w:pPr>
              <w:jc w:val="center"/>
              <w:rPr>
                <w:rFonts w:ascii="Times New Roman" w:hAnsi="Times New Roman"/>
              </w:rPr>
            </w:pPr>
            <w:r w:rsidRPr="00314BC1">
              <w:rPr>
                <w:rFonts w:ascii="Times New Roman" w:hAnsi="Times New Roman"/>
              </w:rPr>
              <w:t>Kathy R.</w:t>
            </w:r>
          </w:p>
          <w:p w:rsidR="00C1444E" w:rsidRPr="00314BC1" w:rsidRDefault="00C1444E" w:rsidP="00137D04">
            <w:pPr>
              <w:jc w:val="center"/>
              <w:rPr>
                <w:rFonts w:ascii="Times New Roman" w:hAnsi="Times New Roman"/>
              </w:rPr>
            </w:pP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Talley Stout</w:t>
            </w:r>
          </w:p>
          <w:p w:rsidR="00C1444E" w:rsidRPr="00314BC1" w:rsidRDefault="00C1444E" w:rsidP="00137D04">
            <w:pPr>
              <w:jc w:val="center"/>
              <w:rPr>
                <w:rFonts w:ascii="Times New Roman" w:hAnsi="Times New Roman"/>
              </w:rPr>
            </w:pPr>
            <w:r w:rsidRPr="00314BC1">
              <w:rPr>
                <w:rFonts w:ascii="Times New Roman" w:hAnsi="Times New Roman"/>
              </w:rPr>
              <w:t>Dara Fuller</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Clean up and Pre-snapshot</w:t>
            </w: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rPr>
            </w:pP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r w:rsidR="00C1444E" w:rsidRPr="00314BC1" w:rsidTr="00137D04">
        <w:trPr>
          <w:trHeight w:val="720"/>
        </w:trPr>
        <w:tc>
          <w:tcPr>
            <w:tcW w:w="3895" w:type="dxa"/>
            <w:shd w:val="clear" w:color="auto" w:fill="auto"/>
            <w:tcMar>
              <w:left w:w="22" w:type="dxa"/>
              <w:right w:w="22" w:type="dxa"/>
            </w:tcMar>
          </w:tcPr>
          <w:p w:rsidR="00C1444E" w:rsidRPr="00BB450F" w:rsidRDefault="00C1444E" w:rsidP="00137D04">
            <w:pPr>
              <w:rPr>
                <w:rFonts w:ascii="Times New Roman" w:hAnsi="Times New Roman"/>
              </w:rPr>
            </w:pPr>
            <w:r w:rsidRPr="00BB450F">
              <w:rPr>
                <w:rFonts w:ascii="Times New Roman" w:hAnsi="Times New Roman"/>
              </w:rPr>
              <w:t>Partner with Region 6 and participate in a School Improvement Initiative.</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Don J.</w:t>
            </w:r>
          </w:p>
          <w:p w:rsidR="00C1444E" w:rsidRPr="00314BC1" w:rsidRDefault="00C1444E" w:rsidP="00137D04">
            <w:pPr>
              <w:jc w:val="center"/>
              <w:rPr>
                <w:rFonts w:ascii="Times New Roman" w:hAnsi="Times New Roman"/>
              </w:rPr>
            </w:pPr>
            <w:r w:rsidRPr="00314BC1">
              <w:rPr>
                <w:rFonts w:ascii="Times New Roman" w:hAnsi="Times New Roman"/>
              </w:rPr>
              <w:t>Ginger A.</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Region 6 Service Center</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Fall 2018</w:t>
            </w: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Summary report from Region 6 presented to Board</w:t>
            </w: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r w:rsidR="00C1444E" w:rsidRPr="00314BC1" w:rsidTr="00137D04">
        <w:trPr>
          <w:trHeight w:val="720"/>
        </w:trPr>
        <w:tc>
          <w:tcPr>
            <w:tcW w:w="3895" w:type="dxa"/>
            <w:shd w:val="clear" w:color="auto" w:fill="auto"/>
            <w:tcMar>
              <w:left w:w="22" w:type="dxa"/>
              <w:right w:w="22" w:type="dxa"/>
            </w:tcMar>
          </w:tcPr>
          <w:p w:rsidR="00C1444E" w:rsidRPr="00BB450F" w:rsidRDefault="00C1444E" w:rsidP="00137D04">
            <w:pPr>
              <w:rPr>
                <w:rFonts w:ascii="Times New Roman" w:hAnsi="Times New Roman"/>
              </w:rPr>
            </w:pPr>
            <w:r w:rsidRPr="00BB450F">
              <w:rPr>
                <w:rFonts w:ascii="Times New Roman" w:hAnsi="Times New Roman"/>
              </w:rPr>
              <w:t>Require GISD staff members to attend appropriate staff development opportunities that will enhance their professional growth.</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Ginger A.</w:t>
            </w:r>
          </w:p>
          <w:p w:rsidR="00C1444E" w:rsidRPr="00314BC1" w:rsidRDefault="00C1444E" w:rsidP="00137D04">
            <w:pPr>
              <w:jc w:val="center"/>
              <w:rPr>
                <w:rFonts w:ascii="Times New Roman" w:hAnsi="Times New Roman"/>
              </w:rPr>
            </w:pPr>
            <w:r w:rsidRPr="00314BC1">
              <w:rPr>
                <w:rFonts w:ascii="Times New Roman" w:hAnsi="Times New Roman"/>
              </w:rPr>
              <w:t>Don J.</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Region 6 training Schedule</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2018-19 School Year</w:t>
            </w: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Report of Trainings attended</w:t>
            </w: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r w:rsidR="00C1444E" w:rsidRPr="00314BC1" w:rsidTr="00137D04">
        <w:trPr>
          <w:trHeight w:val="720"/>
        </w:trPr>
        <w:tc>
          <w:tcPr>
            <w:tcW w:w="3895" w:type="dxa"/>
            <w:shd w:val="clear" w:color="auto" w:fill="auto"/>
            <w:tcMar>
              <w:left w:w="22" w:type="dxa"/>
              <w:right w:w="22" w:type="dxa"/>
            </w:tcMar>
          </w:tcPr>
          <w:p w:rsidR="00C1444E" w:rsidRPr="00BB450F" w:rsidRDefault="00C1444E" w:rsidP="00137D04">
            <w:pPr>
              <w:rPr>
                <w:rFonts w:ascii="Times New Roman" w:hAnsi="Times New Roman"/>
              </w:rPr>
            </w:pPr>
            <w:r w:rsidRPr="00BB450F">
              <w:rPr>
                <w:rFonts w:ascii="Times New Roman" w:hAnsi="Times New Roman"/>
              </w:rPr>
              <w:t xml:space="preserve">Sped Performance Evaluation from </w:t>
            </w:r>
          </w:p>
          <w:p w:rsidR="00C1444E" w:rsidRPr="00BB450F" w:rsidRDefault="00C1444E" w:rsidP="00137D04">
            <w:pPr>
              <w:rPr>
                <w:rFonts w:ascii="Times New Roman" w:hAnsi="Times New Roman"/>
              </w:rPr>
            </w:pPr>
            <w:r w:rsidRPr="00BB450F">
              <w:rPr>
                <w:rFonts w:ascii="Times New Roman" w:hAnsi="Times New Roman"/>
              </w:rPr>
              <w:t>Vicki Dial… HC Coop</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Don J.</w:t>
            </w:r>
          </w:p>
          <w:p w:rsidR="00C1444E" w:rsidRPr="00314BC1" w:rsidRDefault="00C1444E" w:rsidP="00137D04">
            <w:pPr>
              <w:jc w:val="center"/>
              <w:rPr>
                <w:rFonts w:ascii="Times New Roman" w:hAnsi="Times New Roman"/>
              </w:rPr>
            </w:pPr>
            <w:r w:rsidRPr="00314BC1">
              <w:rPr>
                <w:rFonts w:ascii="Times New Roman" w:hAnsi="Times New Roman"/>
              </w:rPr>
              <w:t>Ginger A.</w:t>
            </w:r>
          </w:p>
          <w:p w:rsidR="00C1444E" w:rsidRPr="00314BC1" w:rsidRDefault="00C1444E" w:rsidP="00137D04">
            <w:pPr>
              <w:jc w:val="center"/>
              <w:rPr>
                <w:rFonts w:ascii="Times New Roman" w:hAnsi="Times New Roman"/>
              </w:rPr>
            </w:pPr>
            <w:r w:rsidRPr="00314BC1">
              <w:rPr>
                <w:rFonts w:ascii="Times New Roman" w:hAnsi="Times New Roman"/>
              </w:rPr>
              <w:t xml:space="preserve">Principals </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Region 6 ESC</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Fall 2018</w:t>
            </w: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Summary report from Region 6 presented to Board</w:t>
            </w: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bl>
    <w:p w:rsidR="00C1444E" w:rsidRDefault="00C1444E" w:rsidP="00C1444E">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95"/>
        <w:gridCol w:w="2340"/>
        <w:gridCol w:w="1800"/>
        <w:gridCol w:w="1800"/>
        <w:gridCol w:w="2070"/>
        <w:gridCol w:w="1271"/>
      </w:tblGrid>
      <w:tr w:rsidR="00C1444E" w:rsidRPr="00314BC1" w:rsidTr="00137D04">
        <w:trPr>
          <w:trHeight w:val="274"/>
          <w:tblHeader/>
        </w:trPr>
        <w:tc>
          <w:tcPr>
            <w:tcW w:w="13176" w:type="dxa"/>
            <w:gridSpan w:val="6"/>
            <w:tcBorders>
              <w:bottom w:val="nil"/>
            </w:tcBorders>
            <w:shd w:val="clear" w:color="auto" w:fill="auto"/>
          </w:tcPr>
          <w:p w:rsidR="00C1444E" w:rsidRPr="00314BC1" w:rsidRDefault="00C1444E" w:rsidP="00137D04">
            <w:pPr>
              <w:rPr>
                <w:rFonts w:cs="Calibri"/>
                <w:b/>
              </w:rPr>
            </w:pPr>
            <w:r w:rsidRPr="00314BC1">
              <w:rPr>
                <w:rFonts w:cs="Calibri"/>
                <w:b/>
              </w:rPr>
              <w:lastRenderedPageBreak/>
              <w:t>Ideal State:  Goal 2</w:t>
            </w:r>
          </w:p>
        </w:tc>
      </w:tr>
      <w:tr w:rsidR="00C1444E" w:rsidRPr="00314BC1" w:rsidTr="00137D04">
        <w:trPr>
          <w:trHeight w:val="734"/>
          <w:tblHeader/>
        </w:trPr>
        <w:tc>
          <w:tcPr>
            <w:tcW w:w="13176" w:type="dxa"/>
            <w:gridSpan w:val="6"/>
            <w:tcBorders>
              <w:top w:val="nil"/>
              <w:bottom w:val="single" w:sz="4" w:space="0" w:color="auto"/>
            </w:tcBorders>
            <w:shd w:val="clear" w:color="auto" w:fill="auto"/>
          </w:tcPr>
          <w:p w:rsidR="00C1444E" w:rsidRPr="00314BC1" w:rsidRDefault="00C1444E" w:rsidP="00137D04">
            <w:pPr>
              <w:pStyle w:val="BodyTextIndent"/>
              <w:tabs>
                <w:tab w:val="clear" w:pos="0"/>
                <w:tab w:val="clear" w:pos="360"/>
                <w:tab w:val="left" w:pos="432"/>
              </w:tabs>
              <w:ind w:left="432" w:right="720" w:firstLine="0"/>
              <w:jc w:val="left"/>
              <w:rPr>
                <w:rFonts w:ascii="Calibri" w:hAnsi="Calibri" w:cs="Calibri"/>
              </w:rPr>
            </w:pPr>
            <w:r w:rsidRPr="00314BC1">
              <w:rPr>
                <w:rFonts w:ascii="Calibri" w:hAnsi="Calibri" w:cs="Calibri"/>
              </w:rPr>
              <w:t>Central office track CCMR Accountability along with HS Administration for each class in GHS.</w:t>
            </w:r>
          </w:p>
        </w:tc>
      </w:tr>
      <w:tr w:rsidR="00C1444E" w:rsidRPr="00314BC1" w:rsidTr="00137D04">
        <w:trPr>
          <w:trHeight w:val="377"/>
          <w:tblHeader/>
        </w:trPr>
        <w:tc>
          <w:tcPr>
            <w:tcW w:w="13176" w:type="dxa"/>
            <w:gridSpan w:val="6"/>
            <w:tcBorders>
              <w:bottom w:val="nil"/>
            </w:tcBorders>
            <w:shd w:val="clear" w:color="auto" w:fill="auto"/>
          </w:tcPr>
          <w:p w:rsidR="00C1444E" w:rsidRPr="00314BC1" w:rsidRDefault="00C1444E" w:rsidP="00137D04">
            <w:pPr>
              <w:rPr>
                <w:rFonts w:ascii="Times New Roman" w:hAnsi="Times New Roman"/>
                <w:b/>
              </w:rPr>
            </w:pPr>
            <w:r w:rsidRPr="00314BC1">
              <w:rPr>
                <w:rFonts w:ascii="Times New Roman" w:hAnsi="Times New Roman"/>
                <w:b/>
              </w:rPr>
              <w:t>Objective(s):</w:t>
            </w:r>
          </w:p>
        </w:tc>
      </w:tr>
      <w:tr w:rsidR="00C1444E" w:rsidRPr="00314BC1" w:rsidTr="00137D04">
        <w:trPr>
          <w:trHeight w:val="734"/>
          <w:tblHeader/>
        </w:trPr>
        <w:tc>
          <w:tcPr>
            <w:tcW w:w="13176" w:type="dxa"/>
            <w:gridSpan w:val="6"/>
            <w:tcBorders>
              <w:top w:val="nil"/>
            </w:tcBorders>
            <w:shd w:val="clear" w:color="auto" w:fill="auto"/>
          </w:tcPr>
          <w:p w:rsidR="00C1444E" w:rsidRPr="00314BC1" w:rsidRDefault="00C1444E" w:rsidP="00C1444E">
            <w:pPr>
              <w:pStyle w:val="ListParagraph"/>
              <w:numPr>
                <w:ilvl w:val="0"/>
                <w:numId w:val="45"/>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cs="Calibri"/>
              </w:rPr>
            </w:pPr>
            <w:r w:rsidRPr="00314BC1">
              <w:rPr>
                <w:rFonts w:cs="Calibri"/>
              </w:rPr>
              <w:t>GISD5. Promote student career and college awareness and preparation by establishing a curriculum designed to influence equity and opportunity for college and career readiness; Increase teacher effectiveness through increasing student inquiry; goal setting and volunteerism; increase leadership opportunities and change campus culture by influencing students toward best practices; and inspire our stents to focus on their potential and future.</w:t>
            </w:r>
          </w:p>
          <w:p w:rsidR="00C1444E" w:rsidRPr="00314BC1" w:rsidRDefault="00C1444E" w:rsidP="00C1444E">
            <w:pPr>
              <w:pStyle w:val="Default"/>
              <w:numPr>
                <w:ilvl w:val="0"/>
                <w:numId w:val="45"/>
              </w:numPr>
              <w:rPr>
                <w:rFonts w:ascii="Times New Roman" w:hAnsi="Times New Roman" w:cs="Times New Roman"/>
                <w:color w:val="auto"/>
              </w:rPr>
            </w:pPr>
            <w:r w:rsidRPr="00314BC1">
              <w:rPr>
                <w:rFonts w:ascii="Calibri" w:hAnsi="Calibri" w:cs="Calibri"/>
                <w:bCs/>
                <w:color w:val="auto"/>
              </w:rPr>
              <w:t>GISD8. Expand access to course offerings which will increase student opportunities to gain concurrent and college credits</w:t>
            </w:r>
            <w:r w:rsidRPr="00314BC1">
              <w:rPr>
                <w:rFonts w:ascii="Times New Roman" w:hAnsi="Times New Roman" w:cs="Times New Roman"/>
                <w:bCs/>
                <w:color w:val="auto"/>
              </w:rPr>
              <w:t>.</w:t>
            </w:r>
          </w:p>
          <w:p w:rsidR="00C1444E" w:rsidRPr="00314BC1" w:rsidRDefault="00C1444E" w:rsidP="00137D04">
            <w:pPr>
              <w:pStyle w:val="ListParagraph"/>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cs="Calibri"/>
              </w:rPr>
            </w:pPr>
          </w:p>
        </w:tc>
      </w:tr>
      <w:tr w:rsidR="00C1444E" w:rsidRPr="00314BC1" w:rsidTr="00137D04">
        <w:trPr>
          <w:trHeight w:val="1475"/>
          <w:tblHeader/>
        </w:trPr>
        <w:tc>
          <w:tcPr>
            <w:tcW w:w="3895"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rPr>
            </w:pPr>
            <w:r w:rsidRPr="00314BC1">
              <w:rPr>
                <w:rFonts w:ascii="Times New Roman" w:hAnsi="Times New Roman"/>
                <w:b/>
              </w:rPr>
              <w:t>Strategies and Action Steps</w:t>
            </w:r>
          </w:p>
        </w:tc>
        <w:tc>
          <w:tcPr>
            <w:tcW w:w="234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rPr>
            </w:pPr>
            <w:r w:rsidRPr="00314BC1">
              <w:rPr>
                <w:rFonts w:ascii="Times New Roman" w:hAnsi="Times New Roman"/>
                <w:b/>
              </w:rPr>
              <w:t>Person(s) Responsible</w:t>
            </w:r>
          </w:p>
        </w:tc>
        <w:tc>
          <w:tcPr>
            <w:tcW w:w="180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rPr>
            </w:pPr>
            <w:r w:rsidRPr="00314BC1">
              <w:rPr>
                <w:rFonts w:ascii="Times New Roman" w:hAnsi="Times New Roman"/>
                <w:b/>
              </w:rPr>
              <w:t>Resources</w:t>
            </w:r>
          </w:p>
        </w:tc>
        <w:tc>
          <w:tcPr>
            <w:tcW w:w="180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rPr>
            </w:pPr>
            <w:r w:rsidRPr="00314BC1">
              <w:rPr>
                <w:rFonts w:ascii="Times New Roman" w:hAnsi="Times New Roman"/>
                <w:b/>
              </w:rPr>
              <w:t>Timelines</w:t>
            </w:r>
          </w:p>
        </w:tc>
        <w:tc>
          <w:tcPr>
            <w:tcW w:w="207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rPr>
            </w:pPr>
            <w:r w:rsidRPr="00314BC1">
              <w:rPr>
                <w:rFonts w:ascii="Times New Roman" w:hAnsi="Times New Roman"/>
                <w:b/>
              </w:rPr>
              <w:t>Evaluation</w:t>
            </w:r>
          </w:p>
        </w:tc>
        <w:tc>
          <w:tcPr>
            <w:tcW w:w="1271"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rPr>
            </w:pPr>
            <w:r w:rsidRPr="00314BC1">
              <w:rPr>
                <w:rFonts w:ascii="Times New Roman" w:hAnsi="Times New Roman"/>
                <w:b/>
              </w:rPr>
              <w:t>Title I</w:t>
            </w:r>
          </w:p>
          <w:p w:rsidR="00C1444E" w:rsidRPr="00314BC1" w:rsidRDefault="00CA5E32" w:rsidP="00137D04">
            <w:pPr>
              <w:jc w:val="center"/>
              <w:rPr>
                <w:rFonts w:ascii="Times New Roman" w:hAnsi="Times New Roman"/>
                <w:b/>
              </w:rPr>
            </w:pPr>
            <w:r w:rsidRPr="00314BC1">
              <w:rPr>
                <w:rFonts w:ascii="Times New Roman" w:hAnsi="Times New Roman"/>
                <w:b/>
              </w:rPr>
              <w:t>School wide</w:t>
            </w:r>
            <w:r w:rsidR="00C1444E" w:rsidRPr="00314BC1">
              <w:rPr>
                <w:rFonts w:ascii="Times New Roman" w:hAnsi="Times New Roman"/>
                <w:b/>
              </w:rPr>
              <w:t xml:space="preserve"> Components</w:t>
            </w:r>
          </w:p>
          <w:p w:rsidR="00C1444E" w:rsidRPr="00314BC1" w:rsidRDefault="00C1444E" w:rsidP="00137D04">
            <w:pPr>
              <w:jc w:val="center"/>
              <w:rPr>
                <w:rFonts w:ascii="Times New Roman" w:hAnsi="Times New Roman"/>
                <w:b/>
              </w:rPr>
            </w:pPr>
            <w:r w:rsidRPr="00314BC1">
              <w:rPr>
                <w:rFonts w:ascii="Times New Roman" w:hAnsi="Times New Roman"/>
                <w:b/>
              </w:rPr>
              <w:t>(Code by #)</w:t>
            </w:r>
          </w:p>
        </w:tc>
      </w:tr>
      <w:tr w:rsidR="00C1444E" w:rsidRPr="00314BC1" w:rsidTr="00137D04">
        <w:trPr>
          <w:trHeight w:val="720"/>
        </w:trPr>
        <w:tc>
          <w:tcPr>
            <w:tcW w:w="3895" w:type="dxa"/>
            <w:shd w:val="clear" w:color="auto" w:fill="auto"/>
            <w:tcMar>
              <w:left w:w="22" w:type="dxa"/>
              <w:right w:w="22" w:type="dxa"/>
            </w:tcMar>
          </w:tcPr>
          <w:p w:rsidR="00C1444E" w:rsidRPr="00BB450F" w:rsidRDefault="00C1444E" w:rsidP="00137D04">
            <w:pPr>
              <w:rPr>
                <w:rFonts w:cs="Calibri"/>
              </w:rPr>
            </w:pPr>
            <w:r w:rsidRPr="00BB450F">
              <w:rPr>
                <w:rFonts w:cs="Calibri"/>
              </w:rPr>
              <w:t>Establish a spreadsheet with appropriate categories for each HS class.</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Teri F</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Hearne ISD Counselor</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2018-19 School Year</w:t>
            </w: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Review each six weeks</w:t>
            </w: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r w:rsidR="00C1444E" w:rsidRPr="00314BC1" w:rsidTr="00137D04">
        <w:trPr>
          <w:trHeight w:val="720"/>
        </w:trPr>
        <w:tc>
          <w:tcPr>
            <w:tcW w:w="3895" w:type="dxa"/>
            <w:shd w:val="clear" w:color="auto" w:fill="auto"/>
            <w:tcMar>
              <w:left w:w="22" w:type="dxa"/>
              <w:right w:w="22" w:type="dxa"/>
            </w:tcMar>
          </w:tcPr>
          <w:p w:rsidR="00C1444E" w:rsidRPr="00BB450F" w:rsidRDefault="00C1444E" w:rsidP="00137D04">
            <w:pPr>
              <w:rPr>
                <w:rFonts w:cs="Calibri"/>
              </w:rPr>
            </w:pPr>
            <w:r w:rsidRPr="00BB450F">
              <w:rPr>
                <w:rFonts w:cs="Calibri"/>
              </w:rPr>
              <w:t>Investigate how schools are tracking this data…(Grad Plan) Call Region 6 about Grad Plan…</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Teri F</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Make spreadsheet for all HS students</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2018-19 School Year</w:t>
            </w: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Review each six weeks</w:t>
            </w: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r w:rsidR="00C1444E" w:rsidRPr="00314BC1" w:rsidTr="00137D04">
        <w:trPr>
          <w:trHeight w:val="720"/>
        </w:trPr>
        <w:tc>
          <w:tcPr>
            <w:tcW w:w="3895" w:type="dxa"/>
            <w:shd w:val="clear" w:color="auto" w:fill="auto"/>
            <w:tcMar>
              <w:left w:w="22" w:type="dxa"/>
              <w:right w:w="22" w:type="dxa"/>
            </w:tcMar>
          </w:tcPr>
          <w:p w:rsidR="00C1444E" w:rsidRPr="00BB450F" w:rsidRDefault="00C1444E" w:rsidP="00137D04">
            <w:pPr>
              <w:rPr>
                <w:rFonts w:cs="Calibri"/>
              </w:rPr>
            </w:pPr>
            <w:r w:rsidRPr="00BB450F">
              <w:rPr>
                <w:rFonts w:cs="Calibri"/>
              </w:rPr>
              <w:t>Spreadsheet categories to include TSI Reading; TSI Math; PSAT; SAT; ACT scores; Certifications gained; Military Interest; Other pertinent data</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Teri F</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Make spreadsheet for all HS students</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2018-19 School Year</w:t>
            </w: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Review each six weeks</w:t>
            </w: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r w:rsidR="00C1444E" w:rsidRPr="00314BC1" w:rsidTr="00137D04">
        <w:trPr>
          <w:trHeight w:val="720"/>
        </w:trPr>
        <w:tc>
          <w:tcPr>
            <w:tcW w:w="3895" w:type="dxa"/>
            <w:shd w:val="clear" w:color="auto" w:fill="auto"/>
            <w:tcMar>
              <w:left w:w="22" w:type="dxa"/>
              <w:right w:w="22" w:type="dxa"/>
            </w:tcMar>
          </w:tcPr>
          <w:p w:rsidR="00C1444E" w:rsidRPr="00BB450F" w:rsidRDefault="00C1444E" w:rsidP="00137D04">
            <w:pPr>
              <w:pStyle w:val="Heading7"/>
              <w:rPr>
                <w:rFonts w:ascii="Times New Roman" w:hAnsi="Times New Roman" w:cs="Times New Roman"/>
                <w:i w:val="0"/>
                <w:color w:val="auto"/>
                <w:szCs w:val="22"/>
              </w:rPr>
            </w:pPr>
            <w:r w:rsidRPr="00BB450F">
              <w:rPr>
                <w:rFonts w:ascii="Times New Roman" w:hAnsi="Times New Roman" w:cs="Times New Roman"/>
                <w:i w:val="0"/>
                <w:color w:val="auto"/>
                <w:szCs w:val="22"/>
              </w:rPr>
              <w:t>Investigate possibility of establishing a college prep course</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Teri F</w:t>
            </w:r>
          </w:p>
        </w:tc>
        <w:tc>
          <w:tcPr>
            <w:tcW w:w="1800" w:type="dxa"/>
            <w:shd w:val="clear" w:color="auto" w:fill="auto"/>
            <w:tcMar>
              <w:left w:w="22" w:type="dxa"/>
              <w:right w:w="22" w:type="dxa"/>
            </w:tcMar>
          </w:tcPr>
          <w:p w:rsidR="00C1444E" w:rsidRPr="00314BC1" w:rsidRDefault="00C1444E" w:rsidP="00137D04">
            <w:pPr>
              <w:rPr>
                <w:rFonts w:ascii="Times New Roman" w:hAnsi="Times New Roman"/>
              </w:rPr>
            </w:pPr>
            <w:r w:rsidRPr="00314BC1">
              <w:rPr>
                <w:rFonts w:ascii="Times New Roman" w:hAnsi="Times New Roman"/>
              </w:rPr>
              <w:t>Financial Math… Is now College Prep Math</w:t>
            </w:r>
          </w:p>
        </w:tc>
        <w:tc>
          <w:tcPr>
            <w:tcW w:w="1800" w:type="dxa"/>
            <w:shd w:val="clear" w:color="auto" w:fill="auto"/>
            <w:tcMar>
              <w:left w:w="22" w:type="dxa"/>
              <w:right w:w="22" w:type="dxa"/>
            </w:tcMar>
          </w:tcPr>
          <w:p w:rsidR="00C1444E" w:rsidRPr="00BB450F" w:rsidRDefault="00C1444E" w:rsidP="00137D04">
            <w:pPr>
              <w:pStyle w:val="Heading7"/>
              <w:rPr>
                <w:rFonts w:ascii="Times New Roman" w:hAnsi="Times New Roman" w:cs="Times New Roman"/>
                <w:b/>
                <w:i w:val="0"/>
                <w:color w:val="auto"/>
                <w:szCs w:val="22"/>
              </w:rPr>
            </w:pPr>
            <w:r w:rsidRPr="00BB450F">
              <w:rPr>
                <w:rFonts w:ascii="Times New Roman" w:hAnsi="Times New Roman" w:cs="Times New Roman"/>
                <w:i w:val="0"/>
                <w:color w:val="auto"/>
              </w:rPr>
              <w:t>2018-19 School Year</w:t>
            </w:r>
          </w:p>
        </w:tc>
        <w:tc>
          <w:tcPr>
            <w:tcW w:w="2070" w:type="dxa"/>
            <w:shd w:val="clear" w:color="auto" w:fill="auto"/>
            <w:tcMar>
              <w:left w:w="22" w:type="dxa"/>
              <w:right w:w="22" w:type="dxa"/>
            </w:tcMar>
          </w:tcPr>
          <w:p w:rsidR="00C1444E" w:rsidRPr="00314BC1" w:rsidRDefault="00C1444E" w:rsidP="00137D04">
            <w:pPr>
              <w:pStyle w:val="BodyText2"/>
              <w:rPr>
                <w:b w:val="0"/>
                <w:sz w:val="22"/>
                <w:szCs w:val="22"/>
              </w:rPr>
            </w:pPr>
            <w:r w:rsidRPr="00314BC1">
              <w:rPr>
                <w:b w:val="0"/>
                <w:sz w:val="22"/>
                <w:szCs w:val="22"/>
              </w:rPr>
              <w:t>College Prep Math established</w:t>
            </w:r>
          </w:p>
        </w:tc>
        <w:tc>
          <w:tcPr>
            <w:tcW w:w="1271" w:type="dxa"/>
            <w:shd w:val="clear" w:color="auto" w:fill="auto"/>
            <w:tcMar>
              <w:left w:w="22" w:type="dxa"/>
              <w:right w:w="22" w:type="dxa"/>
            </w:tcMar>
          </w:tcPr>
          <w:p w:rsidR="00C1444E" w:rsidRPr="00314BC1" w:rsidRDefault="00C1444E" w:rsidP="00137D04">
            <w:pPr>
              <w:pStyle w:val="BodyText2"/>
              <w:rPr>
                <w:b w:val="0"/>
                <w:sz w:val="22"/>
                <w:szCs w:val="22"/>
              </w:rPr>
            </w:pPr>
          </w:p>
        </w:tc>
      </w:tr>
      <w:tr w:rsidR="00C1444E" w:rsidRPr="00314BC1" w:rsidTr="00137D04">
        <w:trPr>
          <w:trHeight w:val="720"/>
        </w:trPr>
        <w:tc>
          <w:tcPr>
            <w:tcW w:w="3895" w:type="dxa"/>
            <w:shd w:val="clear" w:color="auto" w:fill="auto"/>
            <w:tcMar>
              <w:left w:w="22" w:type="dxa"/>
              <w:right w:w="22" w:type="dxa"/>
            </w:tcMar>
          </w:tcPr>
          <w:p w:rsidR="00C1444E" w:rsidRPr="00BB450F" w:rsidRDefault="00C1444E" w:rsidP="00137D04">
            <w:pPr>
              <w:rPr>
                <w:rFonts w:cs="Calibri"/>
                <w:bCs/>
                <w:color w:val="000000"/>
              </w:rPr>
            </w:pPr>
            <w:r w:rsidRPr="00BB450F">
              <w:rPr>
                <w:rFonts w:cs="Calibri"/>
                <w:bCs/>
                <w:color w:val="000000"/>
              </w:rPr>
              <w:t>Establish AP/IB Philosophy for small schools</w:t>
            </w:r>
          </w:p>
          <w:p w:rsidR="00C1444E" w:rsidRPr="00BB450F" w:rsidRDefault="00C1444E" w:rsidP="00137D04">
            <w:pPr>
              <w:jc w:val="center"/>
              <w:rPr>
                <w:rFonts w:ascii="Times New Roman" w:hAnsi="Times New Roman"/>
              </w:rPr>
            </w:pP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Only Pre-AP</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2018-19 School Year</w:t>
            </w: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Dual credit vs. AP Courses…</w:t>
            </w: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r w:rsidR="00C1444E" w:rsidRPr="00314BC1" w:rsidTr="00137D04">
        <w:trPr>
          <w:trHeight w:val="720"/>
        </w:trPr>
        <w:tc>
          <w:tcPr>
            <w:tcW w:w="3895" w:type="dxa"/>
            <w:shd w:val="clear" w:color="auto" w:fill="auto"/>
            <w:tcMar>
              <w:left w:w="22" w:type="dxa"/>
              <w:right w:w="22" w:type="dxa"/>
            </w:tcMar>
          </w:tcPr>
          <w:tbl>
            <w:tblPr>
              <w:tblW w:w="12440" w:type="dxa"/>
              <w:tblLayout w:type="fixed"/>
              <w:tblLook w:val="04A0" w:firstRow="1" w:lastRow="0" w:firstColumn="1" w:lastColumn="0" w:noHBand="0" w:noVBand="1"/>
            </w:tblPr>
            <w:tblGrid>
              <w:gridCol w:w="3820"/>
              <w:gridCol w:w="8620"/>
            </w:tblGrid>
            <w:tr w:rsidR="00C1444E" w:rsidRPr="00BB450F" w:rsidTr="00137D04">
              <w:trPr>
                <w:trHeight w:val="315"/>
              </w:trPr>
              <w:tc>
                <w:tcPr>
                  <w:tcW w:w="3820" w:type="dxa"/>
                  <w:tcBorders>
                    <w:top w:val="nil"/>
                    <w:left w:val="nil"/>
                    <w:bottom w:val="nil"/>
                    <w:right w:val="nil"/>
                  </w:tcBorders>
                  <w:shd w:val="clear" w:color="auto" w:fill="auto"/>
                  <w:noWrap/>
                  <w:vAlign w:val="bottom"/>
                  <w:hideMark/>
                </w:tcPr>
                <w:p w:rsidR="00C1444E" w:rsidRPr="00BB450F" w:rsidRDefault="00C1444E" w:rsidP="00137D04">
                  <w:pPr>
                    <w:jc w:val="both"/>
                    <w:rPr>
                      <w:rFonts w:cs="Calibri"/>
                      <w:bCs/>
                      <w:color w:val="000000"/>
                      <w:szCs w:val="24"/>
                    </w:rPr>
                  </w:pPr>
                  <w:r w:rsidRPr="00BB450F">
                    <w:rPr>
                      <w:rFonts w:cs="Calibri"/>
                      <w:bCs/>
                      <w:color w:val="000000"/>
                      <w:szCs w:val="24"/>
                    </w:rPr>
                    <w:t>Review Certification list and establish certifications that our students can receive this school year.</w:t>
                  </w:r>
                </w:p>
              </w:tc>
              <w:tc>
                <w:tcPr>
                  <w:tcW w:w="8620" w:type="dxa"/>
                  <w:tcBorders>
                    <w:top w:val="nil"/>
                    <w:left w:val="nil"/>
                    <w:bottom w:val="nil"/>
                    <w:right w:val="nil"/>
                  </w:tcBorders>
                  <w:shd w:val="clear" w:color="auto" w:fill="auto"/>
                  <w:noWrap/>
                  <w:vAlign w:val="bottom"/>
                  <w:hideMark/>
                </w:tcPr>
                <w:p w:rsidR="00C1444E" w:rsidRPr="00BB450F" w:rsidRDefault="00C1444E" w:rsidP="00137D04">
                  <w:pPr>
                    <w:rPr>
                      <w:rFonts w:cs="Calibri"/>
                      <w:color w:val="000000"/>
                    </w:rPr>
                  </w:pPr>
                  <w:r w:rsidRPr="00BB450F">
                    <w:rPr>
                      <w:rFonts w:cs="Calibri"/>
                      <w:color w:val="000000"/>
                    </w:rPr>
                    <w:t>reasonable certicates thot our students can get this school year and certainly next</w:t>
                  </w:r>
                </w:p>
              </w:tc>
            </w:tr>
          </w:tbl>
          <w:p w:rsidR="00C1444E" w:rsidRPr="00BB450F" w:rsidRDefault="00C1444E" w:rsidP="00137D04">
            <w:pPr>
              <w:rPr>
                <w:rFonts w:cs="Calibri"/>
                <w:bCs/>
                <w:color w:val="000000"/>
              </w:rPr>
            </w:pP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Teri F.</w:t>
            </w:r>
          </w:p>
          <w:p w:rsidR="00C1444E" w:rsidRPr="00314BC1" w:rsidRDefault="00C1444E" w:rsidP="00137D04">
            <w:pPr>
              <w:jc w:val="center"/>
              <w:rPr>
                <w:rFonts w:ascii="Times New Roman" w:hAnsi="Times New Roman"/>
              </w:rPr>
            </w:pPr>
            <w:r w:rsidRPr="00314BC1">
              <w:rPr>
                <w:rFonts w:ascii="Times New Roman" w:hAnsi="Times New Roman"/>
              </w:rPr>
              <w:t>Ginger A</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Certification List</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2018-19 School Year</w:t>
            </w: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Meet with Graham, Goolsby, Leonard,</w:t>
            </w: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r w:rsidR="00C1444E" w:rsidRPr="00314BC1" w:rsidTr="00137D04">
        <w:trPr>
          <w:trHeight w:val="720"/>
        </w:trPr>
        <w:tc>
          <w:tcPr>
            <w:tcW w:w="3895" w:type="dxa"/>
            <w:shd w:val="clear" w:color="auto" w:fill="auto"/>
            <w:tcMar>
              <w:left w:w="22" w:type="dxa"/>
              <w:right w:w="22" w:type="dxa"/>
            </w:tcMar>
          </w:tcPr>
          <w:p w:rsidR="00C1444E" w:rsidRPr="00BB450F" w:rsidRDefault="00C1444E" w:rsidP="00137D04">
            <w:pPr>
              <w:rPr>
                <w:rFonts w:cs="Calibri"/>
                <w:bCs/>
                <w:color w:val="000000"/>
                <w:szCs w:val="24"/>
              </w:rPr>
            </w:pPr>
            <w:r w:rsidRPr="00BB450F">
              <w:rPr>
                <w:rFonts w:cs="Calibri"/>
                <w:bCs/>
                <w:color w:val="000000"/>
                <w:szCs w:val="24"/>
              </w:rPr>
              <w:lastRenderedPageBreak/>
              <w:t>Investigate how we get credit for work-force readiness</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Teri F.</w:t>
            </w:r>
          </w:p>
          <w:p w:rsidR="00C1444E" w:rsidRPr="00314BC1" w:rsidRDefault="00C1444E" w:rsidP="00137D04">
            <w:pPr>
              <w:jc w:val="center"/>
              <w:rPr>
                <w:rFonts w:ascii="Times New Roman" w:hAnsi="Times New Roman"/>
              </w:rPr>
            </w:pPr>
            <w:r w:rsidRPr="00314BC1">
              <w:rPr>
                <w:rFonts w:ascii="Times New Roman" w:hAnsi="Times New Roman"/>
              </w:rPr>
              <w:t xml:space="preserve">Kathy R. </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SPED Director Vicky Branch</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2018-19 School Year</w:t>
            </w: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Coding issue must be coded 04,05…</w:t>
            </w: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r w:rsidR="00C1444E" w:rsidRPr="00314BC1" w:rsidTr="00137D04">
        <w:trPr>
          <w:trHeight w:val="720"/>
        </w:trPr>
        <w:tc>
          <w:tcPr>
            <w:tcW w:w="3895" w:type="dxa"/>
            <w:shd w:val="clear" w:color="auto" w:fill="auto"/>
            <w:tcMar>
              <w:left w:w="22" w:type="dxa"/>
              <w:right w:w="22" w:type="dxa"/>
            </w:tcMar>
          </w:tcPr>
          <w:p w:rsidR="00C1444E" w:rsidRPr="00BB450F" w:rsidRDefault="00C1444E" w:rsidP="00137D04">
            <w:pPr>
              <w:rPr>
                <w:rFonts w:cs="Calibri"/>
                <w:bCs/>
                <w:color w:val="000000"/>
                <w:szCs w:val="24"/>
              </w:rPr>
            </w:pPr>
            <w:r w:rsidRPr="00BB450F">
              <w:rPr>
                <w:rFonts w:cs="Calibri"/>
                <w:bCs/>
                <w:color w:val="000000"/>
                <w:szCs w:val="24"/>
              </w:rPr>
              <w:t xml:space="preserve">Establish or be informed of system for bringing in military recruiters. </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T. Frauenberger</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Army and Marines come in to talk to Seniors in English classes…</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2018-19 School Year</w:t>
            </w: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 xml:space="preserve">ASVAB results </w:t>
            </w:r>
          </w:p>
          <w:p w:rsidR="00C1444E" w:rsidRPr="00314BC1" w:rsidRDefault="00C1444E" w:rsidP="00137D04">
            <w:pPr>
              <w:jc w:val="center"/>
              <w:rPr>
                <w:rFonts w:ascii="Times New Roman" w:hAnsi="Times New Roman"/>
              </w:rPr>
            </w:pPr>
            <w:r w:rsidRPr="00314BC1">
              <w:rPr>
                <w:rFonts w:ascii="Times New Roman" w:hAnsi="Times New Roman"/>
              </w:rPr>
              <w:t>Intent to list…</w:t>
            </w:r>
          </w:p>
          <w:p w:rsidR="00C1444E" w:rsidRPr="00314BC1" w:rsidRDefault="00C1444E" w:rsidP="00137D04">
            <w:pPr>
              <w:jc w:val="center"/>
              <w:rPr>
                <w:rFonts w:ascii="Times New Roman" w:hAnsi="Times New Roman"/>
              </w:rPr>
            </w:pPr>
            <w:r w:rsidRPr="00314BC1">
              <w:rPr>
                <w:rFonts w:ascii="Times New Roman" w:hAnsi="Times New Roman"/>
              </w:rPr>
              <w:t xml:space="preserve">Students turn in </w:t>
            </w: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r w:rsidR="00C1444E" w:rsidRPr="00314BC1" w:rsidTr="00137D04">
        <w:trPr>
          <w:trHeight w:val="720"/>
        </w:trPr>
        <w:tc>
          <w:tcPr>
            <w:tcW w:w="3895" w:type="dxa"/>
            <w:shd w:val="clear" w:color="auto" w:fill="auto"/>
            <w:tcMar>
              <w:left w:w="22" w:type="dxa"/>
              <w:right w:w="22" w:type="dxa"/>
            </w:tcMar>
          </w:tcPr>
          <w:p w:rsidR="00C1444E" w:rsidRPr="00BB450F" w:rsidRDefault="00C1444E" w:rsidP="00137D04">
            <w:pPr>
              <w:rPr>
                <w:rFonts w:cs="Calibri"/>
                <w:bCs/>
                <w:color w:val="000000"/>
                <w:szCs w:val="24"/>
              </w:rPr>
            </w:pPr>
            <w:r w:rsidRPr="00BB450F">
              <w:rPr>
                <w:rFonts w:cs="Calibri"/>
                <w:bCs/>
                <w:color w:val="000000"/>
                <w:szCs w:val="24"/>
              </w:rPr>
              <w:t>Monitor all leavers from GISD ensuring that they will not be coded as a dropout.</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Don Jackson</w:t>
            </w:r>
          </w:p>
          <w:p w:rsidR="00C1444E" w:rsidRPr="00314BC1" w:rsidRDefault="00C1444E" w:rsidP="00137D04">
            <w:pPr>
              <w:jc w:val="center"/>
              <w:rPr>
                <w:rFonts w:ascii="Times New Roman" w:hAnsi="Times New Roman"/>
              </w:rPr>
            </w:pPr>
            <w:r w:rsidRPr="00314BC1">
              <w:rPr>
                <w:rFonts w:ascii="Times New Roman" w:hAnsi="Times New Roman"/>
              </w:rPr>
              <w:t>Ericka Watson</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Registrar’s office</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2018-19 School Year</w:t>
            </w: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Every leaver student must check in to new school</w:t>
            </w: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r w:rsidR="00C1444E" w:rsidRPr="00314BC1" w:rsidTr="00137D04">
        <w:trPr>
          <w:trHeight w:val="720"/>
        </w:trPr>
        <w:tc>
          <w:tcPr>
            <w:tcW w:w="3895" w:type="dxa"/>
            <w:shd w:val="clear" w:color="auto" w:fill="auto"/>
            <w:tcMar>
              <w:left w:w="22" w:type="dxa"/>
              <w:right w:w="22" w:type="dxa"/>
            </w:tcMar>
          </w:tcPr>
          <w:p w:rsidR="00C1444E" w:rsidRPr="00314BC1" w:rsidRDefault="00C1444E" w:rsidP="00137D04">
            <w:pPr>
              <w:rPr>
                <w:rFonts w:cs="Calibri"/>
                <w:bCs/>
                <w:color w:val="000000"/>
                <w:szCs w:val="24"/>
              </w:rPr>
            </w:pPr>
            <w:r w:rsidRPr="00314BC1">
              <w:rPr>
                <w:rFonts w:cs="Calibri"/>
                <w:bCs/>
                <w:color w:val="000000"/>
                <w:szCs w:val="24"/>
              </w:rPr>
              <w:t>Improve our course offerings in College Courses…</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 xml:space="preserve">Teri F. </w:t>
            </w:r>
          </w:p>
          <w:p w:rsidR="00C1444E" w:rsidRPr="00314BC1" w:rsidRDefault="00C1444E" w:rsidP="00137D04">
            <w:pPr>
              <w:jc w:val="center"/>
              <w:rPr>
                <w:rFonts w:ascii="Times New Roman" w:hAnsi="Times New Roman"/>
              </w:rPr>
            </w:pPr>
            <w:r w:rsidRPr="00314BC1">
              <w:rPr>
                <w:rFonts w:ascii="Times New Roman" w:hAnsi="Times New Roman"/>
              </w:rPr>
              <w:t>Don J.</w:t>
            </w:r>
          </w:p>
          <w:p w:rsidR="00C1444E" w:rsidRPr="00314BC1" w:rsidRDefault="00C1444E" w:rsidP="00137D04">
            <w:pPr>
              <w:jc w:val="center"/>
              <w:rPr>
                <w:rFonts w:ascii="Times New Roman" w:hAnsi="Times New Roman"/>
              </w:rPr>
            </w:pPr>
            <w:r w:rsidRPr="00314BC1">
              <w:rPr>
                <w:rFonts w:ascii="Times New Roman" w:hAnsi="Times New Roman"/>
              </w:rPr>
              <w:t>Rick F</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Angelina Online</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2018-19 School Year</w:t>
            </w: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Courses offered Eng. 1301-02, Govt. Economics, College Alg</w:t>
            </w:r>
            <w:r w:rsidR="00A12BF3">
              <w:rPr>
                <w:rFonts w:ascii="Times New Roman" w:hAnsi="Times New Roman"/>
              </w:rPr>
              <w:t>.</w:t>
            </w: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r w:rsidR="00C1444E" w:rsidRPr="00314BC1" w:rsidTr="00137D04">
        <w:trPr>
          <w:trHeight w:val="720"/>
        </w:trPr>
        <w:tc>
          <w:tcPr>
            <w:tcW w:w="3895" w:type="dxa"/>
            <w:shd w:val="clear" w:color="auto" w:fill="auto"/>
            <w:tcMar>
              <w:left w:w="22" w:type="dxa"/>
              <w:right w:w="22" w:type="dxa"/>
            </w:tcMar>
          </w:tcPr>
          <w:p w:rsidR="00C1444E" w:rsidRPr="00314BC1" w:rsidRDefault="00C1444E" w:rsidP="00137D04">
            <w:pPr>
              <w:rPr>
                <w:rFonts w:cs="Calibri"/>
                <w:bCs/>
                <w:color w:val="000000"/>
                <w:szCs w:val="24"/>
              </w:rPr>
            </w:pPr>
            <w:r w:rsidRPr="00314BC1">
              <w:rPr>
                <w:rFonts w:cs="Calibri"/>
                <w:bCs/>
                <w:color w:val="000000"/>
                <w:szCs w:val="24"/>
              </w:rPr>
              <w:t xml:space="preserve">Surveying students to gain information about their career preference preparation. </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Teri F</w:t>
            </w:r>
          </w:p>
          <w:p w:rsidR="00C1444E" w:rsidRPr="00314BC1" w:rsidRDefault="00C1444E" w:rsidP="00137D04">
            <w:pPr>
              <w:jc w:val="center"/>
              <w:rPr>
                <w:rFonts w:ascii="Times New Roman" w:hAnsi="Times New Roman"/>
              </w:rPr>
            </w:pPr>
            <w:r w:rsidRPr="00314BC1">
              <w:rPr>
                <w:rFonts w:ascii="Times New Roman" w:hAnsi="Times New Roman"/>
              </w:rPr>
              <w:t>Ginger A</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T. Stout</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2018-19 School Year</w:t>
            </w: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Survey completed</w:t>
            </w: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r w:rsidR="00C1444E" w:rsidRPr="00314BC1" w:rsidTr="00137D04">
        <w:trPr>
          <w:trHeight w:val="720"/>
        </w:trPr>
        <w:tc>
          <w:tcPr>
            <w:tcW w:w="3895" w:type="dxa"/>
            <w:shd w:val="clear" w:color="auto" w:fill="auto"/>
            <w:tcMar>
              <w:left w:w="22" w:type="dxa"/>
              <w:right w:w="22" w:type="dxa"/>
            </w:tcMar>
          </w:tcPr>
          <w:p w:rsidR="00C1444E" w:rsidRPr="00314BC1" w:rsidRDefault="00C1444E" w:rsidP="00137D04">
            <w:pPr>
              <w:rPr>
                <w:rFonts w:cs="Calibri"/>
                <w:bCs/>
                <w:color w:val="000000"/>
                <w:szCs w:val="24"/>
              </w:rPr>
            </w:pPr>
            <w:r w:rsidRPr="00314BC1">
              <w:rPr>
                <w:rFonts w:cs="Calibri"/>
                <w:bCs/>
                <w:color w:val="000000"/>
                <w:szCs w:val="24"/>
              </w:rPr>
              <w:t xml:space="preserve">Investigate what we can utilize for TSI, ACT and SAT prep so we can get all </w:t>
            </w:r>
            <w:r w:rsidRPr="00314BC1">
              <w:rPr>
                <w:rFonts w:cs="Calibri"/>
                <w:bCs/>
                <w:color w:val="000000"/>
                <w:szCs w:val="24"/>
              </w:rPr>
              <w:lastRenderedPageBreak/>
              <w:t>students into college classes by 11</w:t>
            </w:r>
            <w:r w:rsidRPr="00314BC1">
              <w:rPr>
                <w:rFonts w:cs="Calibri"/>
                <w:bCs/>
                <w:color w:val="000000"/>
                <w:szCs w:val="24"/>
                <w:vertAlign w:val="superscript"/>
              </w:rPr>
              <w:t>th</w:t>
            </w:r>
            <w:r w:rsidRPr="00314BC1">
              <w:rPr>
                <w:rFonts w:cs="Calibri"/>
                <w:bCs/>
                <w:color w:val="000000"/>
                <w:szCs w:val="24"/>
              </w:rPr>
              <w:t xml:space="preserve"> grade year</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lastRenderedPageBreak/>
              <w:t>Teri F.</w:t>
            </w:r>
          </w:p>
          <w:p w:rsidR="00C1444E" w:rsidRPr="00314BC1" w:rsidRDefault="00C1444E" w:rsidP="00137D04">
            <w:pPr>
              <w:jc w:val="center"/>
              <w:rPr>
                <w:rFonts w:ascii="Times New Roman" w:hAnsi="Times New Roman"/>
              </w:rPr>
            </w:pPr>
            <w:r w:rsidRPr="00314BC1">
              <w:rPr>
                <w:rFonts w:ascii="Times New Roman" w:hAnsi="Times New Roman"/>
              </w:rPr>
              <w:t xml:space="preserve">Ginger A. </w:t>
            </w:r>
          </w:p>
          <w:p w:rsidR="00C1444E" w:rsidRPr="00314BC1" w:rsidRDefault="00C1444E" w:rsidP="00137D04">
            <w:pPr>
              <w:jc w:val="center"/>
              <w:rPr>
                <w:rFonts w:ascii="Times New Roman" w:hAnsi="Times New Roman"/>
              </w:rPr>
            </w:pPr>
            <w:r w:rsidRPr="00314BC1">
              <w:rPr>
                <w:rFonts w:ascii="Times New Roman" w:hAnsi="Times New Roman"/>
              </w:rPr>
              <w:lastRenderedPageBreak/>
              <w:t xml:space="preserve">Don J. </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lastRenderedPageBreak/>
              <w:t>TBA</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2018-19 School Year</w:t>
            </w:r>
          </w:p>
        </w:tc>
        <w:tc>
          <w:tcPr>
            <w:tcW w:w="2070" w:type="dxa"/>
            <w:shd w:val="clear" w:color="auto" w:fill="auto"/>
            <w:tcMar>
              <w:left w:w="22" w:type="dxa"/>
              <w:right w:w="22" w:type="dxa"/>
            </w:tcMar>
          </w:tcPr>
          <w:p w:rsidR="00C1444E" w:rsidRPr="00314BC1" w:rsidRDefault="00C1444E" w:rsidP="00137D04">
            <w:pPr>
              <w:jc w:val="center"/>
              <w:rPr>
                <w:rFonts w:ascii="Times New Roman" w:hAnsi="Times New Roman"/>
              </w:rPr>
            </w:pPr>
          </w:p>
        </w:tc>
        <w:tc>
          <w:tcPr>
            <w:tcW w:w="1271" w:type="dxa"/>
            <w:shd w:val="clear" w:color="auto" w:fill="auto"/>
            <w:tcMar>
              <w:left w:w="22" w:type="dxa"/>
              <w:right w:w="22" w:type="dxa"/>
            </w:tcMar>
          </w:tcPr>
          <w:p w:rsidR="00C1444E" w:rsidRPr="00314BC1" w:rsidRDefault="00C1444E" w:rsidP="00137D04">
            <w:pPr>
              <w:jc w:val="center"/>
              <w:rPr>
                <w:rFonts w:ascii="Times New Roman" w:hAnsi="Times New Roman"/>
              </w:rPr>
            </w:pPr>
          </w:p>
        </w:tc>
      </w:tr>
    </w:tbl>
    <w:p w:rsidR="00C1444E" w:rsidRPr="00314BC1" w:rsidRDefault="00C1444E" w:rsidP="00C1444E">
      <w:pPr>
        <w:rPr>
          <w:rFonts w:cs="Calibri"/>
          <w:sz w:val="20"/>
        </w:rPr>
      </w:pPr>
    </w:p>
    <w:p w:rsidR="00C1444E" w:rsidRPr="00314BC1" w:rsidRDefault="00C1444E" w:rsidP="00C1444E">
      <w:pPr>
        <w:rPr>
          <w:rFonts w:cs="Calibri"/>
          <w:sz w:val="20"/>
        </w:rPr>
      </w:pPr>
    </w:p>
    <w:p w:rsidR="00C1444E" w:rsidRPr="00314BC1" w:rsidRDefault="00C1444E" w:rsidP="00C1444E">
      <w:pPr>
        <w:rPr>
          <w:rFonts w:cs="Calibri"/>
          <w:sz w:val="20"/>
        </w:rPr>
      </w:pPr>
    </w:p>
    <w:p w:rsidR="00C1444E" w:rsidRDefault="00C1444E" w:rsidP="00C1444E">
      <w:pPr>
        <w:rPr>
          <w:rFonts w:cs="Calibri"/>
          <w:sz w:val="20"/>
        </w:rPr>
      </w:pPr>
    </w:p>
    <w:p w:rsidR="00BB450F" w:rsidRDefault="00BB450F" w:rsidP="00C1444E">
      <w:pPr>
        <w:rPr>
          <w:rFonts w:cs="Calibri"/>
          <w:sz w:val="20"/>
        </w:rPr>
      </w:pPr>
    </w:p>
    <w:p w:rsidR="00BB450F" w:rsidRDefault="00BB450F" w:rsidP="00C1444E">
      <w:pPr>
        <w:rPr>
          <w:rFonts w:cs="Calibri"/>
          <w:sz w:val="20"/>
        </w:rPr>
      </w:pPr>
    </w:p>
    <w:p w:rsidR="00BB450F" w:rsidRDefault="00BB450F" w:rsidP="00C1444E">
      <w:pPr>
        <w:rPr>
          <w:rFonts w:cs="Calibri"/>
          <w:sz w:val="20"/>
        </w:rPr>
      </w:pPr>
    </w:p>
    <w:p w:rsidR="00BB450F" w:rsidRDefault="00BB450F" w:rsidP="00C1444E">
      <w:pPr>
        <w:rPr>
          <w:rFonts w:cs="Calibri"/>
          <w:sz w:val="20"/>
        </w:rPr>
      </w:pPr>
    </w:p>
    <w:p w:rsidR="00BB450F" w:rsidRDefault="00BB450F" w:rsidP="00C1444E">
      <w:pPr>
        <w:rPr>
          <w:rFonts w:cs="Calibri"/>
          <w:sz w:val="20"/>
        </w:rPr>
      </w:pPr>
    </w:p>
    <w:p w:rsidR="00BB450F" w:rsidRDefault="00BB450F" w:rsidP="00C1444E">
      <w:pPr>
        <w:rPr>
          <w:rFonts w:cs="Calibri"/>
          <w:sz w:val="20"/>
        </w:rPr>
      </w:pPr>
    </w:p>
    <w:p w:rsidR="00BB450F" w:rsidRDefault="00BB450F" w:rsidP="00C1444E">
      <w:pPr>
        <w:rPr>
          <w:rFonts w:cs="Calibri"/>
          <w:sz w:val="20"/>
        </w:rPr>
      </w:pPr>
    </w:p>
    <w:p w:rsidR="00BB450F" w:rsidRDefault="00BB450F" w:rsidP="00C1444E">
      <w:pPr>
        <w:rPr>
          <w:rFonts w:cs="Calibri"/>
          <w:sz w:val="20"/>
        </w:rPr>
      </w:pPr>
    </w:p>
    <w:p w:rsidR="00BB450F" w:rsidRDefault="00BB450F" w:rsidP="00C1444E">
      <w:pPr>
        <w:rPr>
          <w:rFonts w:cs="Calibri"/>
          <w:sz w:val="20"/>
        </w:rPr>
      </w:pPr>
    </w:p>
    <w:p w:rsidR="00BB450F" w:rsidRDefault="00BB450F" w:rsidP="00C1444E">
      <w:pPr>
        <w:rPr>
          <w:rFonts w:cs="Calibri"/>
          <w:sz w:val="20"/>
        </w:rPr>
      </w:pPr>
    </w:p>
    <w:p w:rsidR="00BB450F" w:rsidRDefault="00BB450F" w:rsidP="00C1444E">
      <w:pPr>
        <w:rPr>
          <w:rFonts w:cs="Calibri"/>
          <w:sz w:val="20"/>
        </w:rPr>
      </w:pPr>
    </w:p>
    <w:p w:rsidR="00BB450F" w:rsidRDefault="00BB450F" w:rsidP="00C1444E">
      <w:pPr>
        <w:rPr>
          <w:rFonts w:cs="Calibri"/>
          <w:sz w:val="20"/>
        </w:rPr>
      </w:pPr>
    </w:p>
    <w:p w:rsidR="00BB450F" w:rsidRDefault="00BB450F" w:rsidP="00C1444E">
      <w:pPr>
        <w:rPr>
          <w:rFonts w:cs="Calibri"/>
          <w:sz w:val="20"/>
        </w:rPr>
      </w:pPr>
    </w:p>
    <w:p w:rsidR="00BB450F" w:rsidRDefault="00BB450F" w:rsidP="00C1444E">
      <w:pPr>
        <w:rPr>
          <w:rFonts w:cs="Calibri"/>
          <w:sz w:val="20"/>
        </w:rPr>
      </w:pPr>
    </w:p>
    <w:p w:rsidR="00BB450F" w:rsidRDefault="00BB450F" w:rsidP="00C1444E">
      <w:pPr>
        <w:rPr>
          <w:rFonts w:cs="Calibri"/>
          <w:sz w:val="20"/>
        </w:rPr>
      </w:pPr>
    </w:p>
    <w:p w:rsidR="00BB450F" w:rsidRPr="00314BC1" w:rsidRDefault="00BB450F" w:rsidP="00C1444E">
      <w:pPr>
        <w:rPr>
          <w:rFonts w:cs="Calibri"/>
          <w:sz w:val="20"/>
        </w:rPr>
      </w:pPr>
    </w:p>
    <w:p w:rsidR="00C1444E" w:rsidRPr="00314BC1" w:rsidRDefault="00C1444E" w:rsidP="00C1444E">
      <w:pPr>
        <w:rPr>
          <w:rFonts w:cs="Calibri"/>
          <w:sz w:val="2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95"/>
        <w:gridCol w:w="2340"/>
        <w:gridCol w:w="1800"/>
        <w:gridCol w:w="1800"/>
        <w:gridCol w:w="2070"/>
        <w:gridCol w:w="1271"/>
      </w:tblGrid>
      <w:tr w:rsidR="00C1444E" w:rsidRPr="00314BC1" w:rsidTr="00137D04">
        <w:trPr>
          <w:trHeight w:val="274"/>
          <w:tblHeader/>
        </w:trPr>
        <w:tc>
          <w:tcPr>
            <w:tcW w:w="13176" w:type="dxa"/>
            <w:gridSpan w:val="6"/>
            <w:tcBorders>
              <w:bottom w:val="nil"/>
            </w:tcBorders>
            <w:shd w:val="clear" w:color="auto" w:fill="auto"/>
          </w:tcPr>
          <w:p w:rsidR="00C1444E" w:rsidRPr="00314BC1" w:rsidRDefault="00C1444E" w:rsidP="00137D04">
            <w:pPr>
              <w:rPr>
                <w:rFonts w:cs="Calibri"/>
                <w:b/>
                <w:sz w:val="20"/>
              </w:rPr>
            </w:pPr>
            <w:r w:rsidRPr="00314BC1">
              <w:rPr>
                <w:rFonts w:cs="Calibri"/>
                <w:b/>
                <w:sz w:val="20"/>
              </w:rPr>
              <w:lastRenderedPageBreak/>
              <w:t>Ideal State:  Goal 3</w:t>
            </w:r>
          </w:p>
        </w:tc>
      </w:tr>
      <w:tr w:rsidR="00C1444E" w:rsidRPr="00314BC1" w:rsidTr="00137D04">
        <w:trPr>
          <w:trHeight w:val="734"/>
          <w:tblHeader/>
        </w:trPr>
        <w:tc>
          <w:tcPr>
            <w:tcW w:w="13176" w:type="dxa"/>
            <w:gridSpan w:val="6"/>
            <w:tcBorders>
              <w:top w:val="nil"/>
              <w:bottom w:val="single" w:sz="4" w:space="0" w:color="auto"/>
            </w:tcBorders>
            <w:shd w:val="clear" w:color="auto" w:fill="auto"/>
          </w:tcPr>
          <w:p w:rsidR="00C1444E" w:rsidRPr="00314BC1" w:rsidRDefault="00C1444E" w:rsidP="00137D04">
            <w:pPr>
              <w:ind w:left="360"/>
              <w:rPr>
                <w:rFonts w:cs="Calibri"/>
                <w:b/>
                <w:sz w:val="20"/>
              </w:rPr>
            </w:pPr>
            <w:r w:rsidRPr="00314BC1">
              <w:rPr>
                <w:rFonts w:cs="Calibri"/>
                <w:b/>
              </w:rPr>
              <w:t xml:space="preserve">Track student/staff performance throughout the school year and design intervention. </w:t>
            </w:r>
          </w:p>
        </w:tc>
      </w:tr>
      <w:tr w:rsidR="00C1444E" w:rsidRPr="00314BC1" w:rsidTr="00137D04">
        <w:trPr>
          <w:trHeight w:val="224"/>
          <w:tblHeader/>
        </w:trPr>
        <w:tc>
          <w:tcPr>
            <w:tcW w:w="13176" w:type="dxa"/>
            <w:gridSpan w:val="6"/>
            <w:tcBorders>
              <w:bottom w:val="nil"/>
            </w:tcBorders>
            <w:shd w:val="clear" w:color="auto" w:fill="auto"/>
          </w:tcPr>
          <w:p w:rsidR="00C1444E" w:rsidRPr="00314BC1" w:rsidRDefault="00C1444E" w:rsidP="00137D04">
            <w:pPr>
              <w:rPr>
                <w:rFonts w:cs="Calibri"/>
                <w:b/>
                <w:sz w:val="20"/>
              </w:rPr>
            </w:pPr>
            <w:r w:rsidRPr="00314BC1">
              <w:rPr>
                <w:rFonts w:cs="Calibri"/>
                <w:b/>
                <w:sz w:val="20"/>
              </w:rPr>
              <w:t>Objective(s):</w:t>
            </w:r>
          </w:p>
          <w:p w:rsidR="00C1444E" w:rsidRPr="00314BC1" w:rsidRDefault="00C1444E" w:rsidP="00C1444E">
            <w:pPr>
              <w:pStyle w:val="Default"/>
              <w:numPr>
                <w:ilvl w:val="0"/>
                <w:numId w:val="45"/>
              </w:numPr>
              <w:rPr>
                <w:rFonts w:ascii="Calibri" w:hAnsi="Calibri" w:cs="Calibri"/>
                <w:color w:val="auto"/>
              </w:rPr>
            </w:pPr>
            <w:r w:rsidRPr="00314BC1">
              <w:rPr>
                <w:rFonts w:ascii="Calibri" w:hAnsi="Calibri" w:cs="Calibri"/>
                <w:color w:val="auto"/>
              </w:rPr>
              <w:t xml:space="preserve">GISD3. The district will commit to finding data that will assist us in taking action to lift our student’s performance on STAAR Assessments. </w:t>
            </w:r>
          </w:p>
          <w:p w:rsidR="00C1444E" w:rsidRPr="00314BC1" w:rsidRDefault="00C1444E" w:rsidP="00C1444E">
            <w:pPr>
              <w:pStyle w:val="ListParagraph"/>
              <w:numPr>
                <w:ilvl w:val="0"/>
                <w:numId w:val="45"/>
              </w:numPr>
              <w:spacing w:after="200" w:line="276" w:lineRule="auto"/>
              <w:rPr>
                <w:rFonts w:ascii="Times New Roman" w:hAnsi="Times New Roman"/>
                <w:sz w:val="20"/>
              </w:rPr>
            </w:pPr>
            <w:r w:rsidRPr="00314BC1">
              <w:rPr>
                <w:rFonts w:cs="Calibri"/>
              </w:rPr>
              <w:t>Track grades, Attendance, Discipline Effort, CBA’s Goal Setting, Parent Contact; AA; SPED; ECO Dis</w:t>
            </w:r>
          </w:p>
        </w:tc>
      </w:tr>
      <w:tr w:rsidR="00C1444E" w:rsidRPr="00314BC1" w:rsidTr="00137D04">
        <w:trPr>
          <w:trHeight w:val="720"/>
          <w:tblHeader/>
        </w:trPr>
        <w:tc>
          <w:tcPr>
            <w:tcW w:w="3895"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Strategies and Action Steps</w:t>
            </w:r>
          </w:p>
        </w:tc>
        <w:tc>
          <w:tcPr>
            <w:tcW w:w="234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Person(s) Responsible</w:t>
            </w:r>
          </w:p>
        </w:tc>
        <w:tc>
          <w:tcPr>
            <w:tcW w:w="180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Resources</w:t>
            </w:r>
          </w:p>
        </w:tc>
        <w:tc>
          <w:tcPr>
            <w:tcW w:w="180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Timelines</w:t>
            </w:r>
          </w:p>
        </w:tc>
        <w:tc>
          <w:tcPr>
            <w:tcW w:w="207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Evaluation</w:t>
            </w:r>
          </w:p>
        </w:tc>
        <w:tc>
          <w:tcPr>
            <w:tcW w:w="1271"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Title I</w:t>
            </w:r>
          </w:p>
          <w:p w:rsidR="00C1444E" w:rsidRPr="00314BC1" w:rsidRDefault="00A12BF3" w:rsidP="00137D04">
            <w:pPr>
              <w:jc w:val="center"/>
              <w:rPr>
                <w:rFonts w:ascii="Times New Roman" w:hAnsi="Times New Roman"/>
                <w:b/>
                <w:sz w:val="20"/>
              </w:rPr>
            </w:pPr>
            <w:r w:rsidRPr="00314BC1">
              <w:rPr>
                <w:rFonts w:ascii="Times New Roman" w:hAnsi="Times New Roman"/>
                <w:b/>
                <w:sz w:val="20"/>
              </w:rPr>
              <w:t>School wide</w:t>
            </w:r>
            <w:r w:rsidR="00C1444E" w:rsidRPr="00314BC1">
              <w:rPr>
                <w:rFonts w:ascii="Times New Roman" w:hAnsi="Times New Roman"/>
                <w:b/>
                <w:sz w:val="20"/>
              </w:rPr>
              <w:t xml:space="preserve"> Components</w:t>
            </w:r>
          </w:p>
          <w:p w:rsidR="00C1444E" w:rsidRPr="00314BC1" w:rsidRDefault="00C1444E" w:rsidP="00137D04">
            <w:pPr>
              <w:jc w:val="center"/>
              <w:rPr>
                <w:rFonts w:ascii="Times New Roman" w:hAnsi="Times New Roman"/>
                <w:b/>
                <w:sz w:val="20"/>
              </w:rPr>
            </w:pPr>
            <w:r w:rsidRPr="00314BC1">
              <w:rPr>
                <w:rFonts w:ascii="Times New Roman" w:hAnsi="Times New Roman"/>
                <w:b/>
                <w:sz w:val="20"/>
              </w:rPr>
              <w:t>(Code by #)</w:t>
            </w: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Scheduled data/plc meetings with data and agenda…</w:t>
            </w:r>
          </w:p>
        </w:tc>
        <w:tc>
          <w:tcPr>
            <w:tcW w:w="2340" w:type="dxa"/>
            <w:shd w:val="clear" w:color="auto" w:fill="auto"/>
            <w:tcMar>
              <w:left w:w="14" w:type="dxa"/>
              <w:right w:w="14" w:type="dxa"/>
            </w:tcMar>
          </w:tcPr>
          <w:p w:rsidR="00C1444E" w:rsidRPr="00BB450F" w:rsidRDefault="00C1444E" w:rsidP="00137D04">
            <w:pPr>
              <w:jc w:val="center"/>
              <w:rPr>
                <w:rFonts w:ascii="Times New Roman" w:hAnsi="Times New Roman"/>
                <w:szCs w:val="24"/>
              </w:rPr>
            </w:pPr>
            <w:r w:rsidRPr="00BB450F">
              <w:rPr>
                <w:rFonts w:ascii="Times New Roman" w:hAnsi="Times New Roman"/>
                <w:szCs w:val="24"/>
              </w:rPr>
              <w:t>Ginger A</w:t>
            </w:r>
          </w:p>
          <w:p w:rsidR="00C1444E" w:rsidRPr="00BB450F" w:rsidRDefault="00C1444E" w:rsidP="00137D04">
            <w:pPr>
              <w:jc w:val="center"/>
              <w:rPr>
                <w:rFonts w:ascii="Times New Roman" w:hAnsi="Times New Roman"/>
                <w:szCs w:val="24"/>
              </w:rPr>
            </w:pPr>
            <w:r w:rsidRPr="00BB450F">
              <w:rPr>
                <w:rFonts w:ascii="Times New Roman" w:hAnsi="Times New Roman"/>
                <w:szCs w:val="24"/>
              </w:rPr>
              <w:t>Don J</w:t>
            </w:r>
          </w:p>
          <w:p w:rsidR="00C1444E" w:rsidRPr="00BB450F" w:rsidRDefault="00C1444E" w:rsidP="00137D04">
            <w:pPr>
              <w:jc w:val="center"/>
              <w:rPr>
                <w:rFonts w:ascii="Times New Roman" w:hAnsi="Times New Roman"/>
                <w:szCs w:val="24"/>
              </w:rPr>
            </w:pPr>
            <w:r w:rsidRPr="00BB450F">
              <w:rPr>
                <w:rFonts w:ascii="Times New Roman" w:hAnsi="Times New Roman"/>
                <w:szCs w:val="24"/>
              </w:rPr>
              <w:t>Rick F.</w:t>
            </w:r>
          </w:p>
          <w:p w:rsidR="00C1444E" w:rsidRPr="00BB450F" w:rsidRDefault="00C1444E" w:rsidP="00137D04">
            <w:pPr>
              <w:jc w:val="center"/>
              <w:rPr>
                <w:rFonts w:ascii="Times New Roman" w:hAnsi="Times New Roman"/>
                <w:szCs w:val="24"/>
              </w:rPr>
            </w:pPr>
            <w:r w:rsidRPr="00BB450F">
              <w:rPr>
                <w:rFonts w:ascii="Times New Roman" w:hAnsi="Times New Roman"/>
                <w:szCs w:val="24"/>
              </w:rPr>
              <w:t>Cassie S</w:t>
            </w:r>
          </w:p>
        </w:tc>
        <w:tc>
          <w:tcPr>
            <w:tcW w:w="1800" w:type="dxa"/>
            <w:shd w:val="clear" w:color="auto" w:fill="auto"/>
            <w:tcMar>
              <w:left w:w="22" w:type="dxa"/>
              <w:right w:w="22" w:type="dxa"/>
            </w:tcMar>
          </w:tcPr>
          <w:p w:rsidR="00C1444E" w:rsidRPr="00BB450F" w:rsidRDefault="00C1444E" w:rsidP="00137D04">
            <w:pPr>
              <w:jc w:val="center"/>
              <w:rPr>
                <w:rFonts w:ascii="Times New Roman" w:hAnsi="Times New Roman"/>
                <w:szCs w:val="24"/>
              </w:rPr>
            </w:pPr>
            <w:r w:rsidRPr="00BB450F">
              <w:rPr>
                <w:rFonts w:ascii="Times New Roman" w:hAnsi="Times New Roman"/>
                <w:szCs w:val="24"/>
              </w:rPr>
              <w:t xml:space="preserve">Student Data </w:t>
            </w: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Every six weeks</w:t>
            </w:r>
          </w:p>
        </w:tc>
        <w:tc>
          <w:tcPr>
            <w:tcW w:w="2070" w:type="dxa"/>
            <w:shd w:val="clear" w:color="auto" w:fill="auto"/>
            <w:tcMar>
              <w:left w:w="22" w:type="dxa"/>
              <w:right w:w="22" w:type="dxa"/>
            </w:tcMar>
          </w:tcPr>
          <w:p w:rsidR="00C1444E" w:rsidRPr="00BB450F" w:rsidRDefault="00C1444E" w:rsidP="00137D04">
            <w:pPr>
              <w:pStyle w:val="BodyText2"/>
              <w:ind w:right="0"/>
              <w:rPr>
                <w:b w:val="0"/>
                <w:sz w:val="24"/>
                <w:szCs w:val="24"/>
              </w:rPr>
            </w:pPr>
            <w:r w:rsidRPr="00BB450F">
              <w:rPr>
                <w:b w:val="0"/>
                <w:sz w:val="24"/>
                <w:szCs w:val="24"/>
              </w:rPr>
              <w:t>Date scheduled w/ agenda</w:t>
            </w:r>
          </w:p>
        </w:tc>
        <w:tc>
          <w:tcPr>
            <w:tcW w:w="1271" w:type="dxa"/>
            <w:shd w:val="clear" w:color="auto" w:fill="auto"/>
            <w:tcMar>
              <w:left w:w="22" w:type="dxa"/>
              <w:right w:w="22" w:type="dxa"/>
            </w:tcMar>
          </w:tcPr>
          <w:p w:rsidR="00C1444E" w:rsidRPr="00BB450F" w:rsidRDefault="00C1444E" w:rsidP="00137D04">
            <w:pPr>
              <w:pStyle w:val="BodyText2"/>
              <w:ind w:right="0"/>
              <w:rPr>
                <w:b w:val="0"/>
                <w:sz w:val="24"/>
                <w:szCs w:val="24"/>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Campus wide tutorial schedule established where students can get help needed. Math, ELAR, Science and SS days established.</w:t>
            </w:r>
          </w:p>
        </w:tc>
        <w:tc>
          <w:tcPr>
            <w:tcW w:w="2340" w:type="dxa"/>
            <w:shd w:val="clear" w:color="auto" w:fill="auto"/>
            <w:tcMar>
              <w:left w:w="14" w:type="dxa"/>
              <w:right w:w="14" w:type="dxa"/>
            </w:tcMar>
          </w:tcPr>
          <w:p w:rsidR="00C1444E" w:rsidRPr="00BB450F" w:rsidRDefault="00C1444E" w:rsidP="00137D04">
            <w:pPr>
              <w:jc w:val="center"/>
              <w:rPr>
                <w:rFonts w:ascii="Times New Roman" w:hAnsi="Times New Roman"/>
                <w:szCs w:val="24"/>
              </w:rPr>
            </w:pPr>
            <w:r w:rsidRPr="00BB450F">
              <w:rPr>
                <w:rFonts w:ascii="Times New Roman" w:hAnsi="Times New Roman"/>
                <w:szCs w:val="24"/>
              </w:rPr>
              <w:t>Don J.</w:t>
            </w:r>
          </w:p>
          <w:p w:rsidR="00C1444E" w:rsidRPr="00BB450F" w:rsidRDefault="00C1444E" w:rsidP="00137D04">
            <w:pPr>
              <w:jc w:val="center"/>
              <w:rPr>
                <w:rFonts w:ascii="Times New Roman" w:hAnsi="Times New Roman"/>
                <w:szCs w:val="24"/>
              </w:rPr>
            </w:pPr>
            <w:r w:rsidRPr="00BB450F">
              <w:rPr>
                <w:rFonts w:ascii="Times New Roman" w:hAnsi="Times New Roman"/>
                <w:szCs w:val="24"/>
              </w:rPr>
              <w:t>Ginger A</w:t>
            </w:r>
          </w:p>
          <w:p w:rsidR="00C1444E" w:rsidRPr="00BB450F" w:rsidRDefault="00C1444E" w:rsidP="00137D04">
            <w:pPr>
              <w:jc w:val="center"/>
              <w:rPr>
                <w:rFonts w:ascii="Times New Roman" w:hAnsi="Times New Roman"/>
                <w:szCs w:val="24"/>
              </w:rPr>
            </w:pPr>
            <w:r w:rsidRPr="00BB450F">
              <w:rPr>
                <w:rFonts w:ascii="Times New Roman" w:hAnsi="Times New Roman"/>
                <w:szCs w:val="24"/>
              </w:rPr>
              <w:t xml:space="preserve">Rick F. </w:t>
            </w:r>
          </w:p>
          <w:p w:rsidR="00C1444E" w:rsidRPr="00BB450F" w:rsidRDefault="00C1444E" w:rsidP="00137D04">
            <w:pPr>
              <w:jc w:val="center"/>
              <w:rPr>
                <w:rFonts w:ascii="Times New Roman" w:hAnsi="Times New Roman"/>
                <w:szCs w:val="24"/>
              </w:rPr>
            </w:pPr>
            <w:r w:rsidRPr="00BB450F">
              <w:rPr>
                <w:rFonts w:ascii="Times New Roman" w:hAnsi="Times New Roman"/>
                <w:szCs w:val="24"/>
              </w:rPr>
              <w:t>Cassie S.</w:t>
            </w:r>
          </w:p>
        </w:tc>
        <w:tc>
          <w:tcPr>
            <w:tcW w:w="1800" w:type="dxa"/>
            <w:shd w:val="clear" w:color="auto" w:fill="auto"/>
            <w:tcMar>
              <w:left w:w="22" w:type="dxa"/>
              <w:right w:w="22" w:type="dxa"/>
            </w:tcMar>
          </w:tcPr>
          <w:p w:rsidR="00C1444E" w:rsidRPr="00BB450F" w:rsidRDefault="00C1444E" w:rsidP="00137D04">
            <w:pPr>
              <w:jc w:val="center"/>
              <w:rPr>
                <w:rFonts w:ascii="Times New Roman" w:hAnsi="Times New Roman"/>
                <w:szCs w:val="24"/>
              </w:rPr>
            </w:pP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One day per week</w:t>
            </w:r>
          </w:p>
        </w:tc>
        <w:tc>
          <w:tcPr>
            <w:tcW w:w="2070" w:type="dxa"/>
            <w:shd w:val="clear" w:color="auto" w:fill="auto"/>
            <w:tcMar>
              <w:left w:w="22" w:type="dxa"/>
              <w:right w:w="22" w:type="dxa"/>
            </w:tcMar>
          </w:tcPr>
          <w:p w:rsidR="00C1444E" w:rsidRPr="00BB450F" w:rsidRDefault="00C1444E" w:rsidP="00137D04">
            <w:pPr>
              <w:pStyle w:val="BodyText2"/>
              <w:ind w:right="0"/>
              <w:rPr>
                <w:b w:val="0"/>
                <w:sz w:val="24"/>
                <w:szCs w:val="24"/>
              </w:rPr>
            </w:pPr>
            <w:r w:rsidRPr="00BB450F">
              <w:rPr>
                <w:b w:val="0"/>
                <w:sz w:val="24"/>
                <w:szCs w:val="24"/>
              </w:rPr>
              <w:t>Scheduled</w:t>
            </w:r>
          </w:p>
        </w:tc>
        <w:tc>
          <w:tcPr>
            <w:tcW w:w="1271" w:type="dxa"/>
            <w:shd w:val="clear" w:color="auto" w:fill="auto"/>
            <w:tcMar>
              <w:left w:w="22" w:type="dxa"/>
              <w:right w:w="22" w:type="dxa"/>
            </w:tcMar>
          </w:tcPr>
          <w:p w:rsidR="00C1444E" w:rsidRPr="00BB450F" w:rsidRDefault="00C1444E" w:rsidP="00137D04">
            <w:pPr>
              <w:pStyle w:val="BodyText2"/>
              <w:ind w:right="0"/>
              <w:rPr>
                <w:b w:val="0"/>
                <w:sz w:val="24"/>
                <w:szCs w:val="24"/>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Explore schedule for After School RTI</w:t>
            </w:r>
          </w:p>
        </w:tc>
        <w:tc>
          <w:tcPr>
            <w:tcW w:w="2340" w:type="dxa"/>
            <w:shd w:val="clear" w:color="auto" w:fill="auto"/>
            <w:tcMar>
              <w:left w:w="14" w:type="dxa"/>
              <w:right w:w="14" w:type="dxa"/>
            </w:tcMar>
          </w:tcPr>
          <w:p w:rsidR="00C1444E" w:rsidRPr="00BB450F" w:rsidRDefault="00C1444E" w:rsidP="00137D04">
            <w:pPr>
              <w:jc w:val="center"/>
              <w:rPr>
                <w:rFonts w:ascii="Times New Roman" w:hAnsi="Times New Roman"/>
                <w:szCs w:val="24"/>
              </w:rPr>
            </w:pPr>
            <w:r w:rsidRPr="00BB450F">
              <w:rPr>
                <w:rFonts w:ascii="Times New Roman" w:hAnsi="Times New Roman"/>
                <w:szCs w:val="24"/>
              </w:rPr>
              <w:t>Don J.</w:t>
            </w:r>
          </w:p>
          <w:p w:rsidR="00C1444E" w:rsidRPr="00BB450F" w:rsidRDefault="00C1444E" w:rsidP="00137D04">
            <w:pPr>
              <w:jc w:val="center"/>
              <w:rPr>
                <w:rFonts w:ascii="Times New Roman" w:hAnsi="Times New Roman"/>
                <w:szCs w:val="24"/>
              </w:rPr>
            </w:pPr>
            <w:r w:rsidRPr="00BB450F">
              <w:rPr>
                <w:rFonts w:ascii="Times New Roman" w:hAnsi="Times New Roman"/>
                <w:szCs w:val="24"/>
              </w:rPr>
              <w:t>Ginger A</w:t>
            </w:r>
          </w:p>
          <w:p w:rsidR="00C1444E" w:rsidRPr="00BB450F" w:rsidRDefault="00C1444E" w:rsidP="00137D04">
            <w:pPr>
              <w:jc w:val="center"/>
              <w:rPr>
                <w:rFonts w:ascii="Times New Roman" w:hAnsi="Times New Roman"/>
                <w:szCs w:val="24"/>
              </w:rPr>
            </w:pPr>
            <w:r w:rsidRPr="00BB450F">
              <w:rPr>
                <w:rFonts w:ascii="Times New Roman" w:hAnsi="Times New Roman"/>
                <w:szCs w:val="24"/>
              </w:rPr>
              <w:t>Rick F.</w:t>
            </w:r>
          </w:p>
          <w:p w:rsidR="00C1444E" w:rsidRPr="00BB450F" w:rsidRDefault="00C1444E" w:rsidP="00137D04">
            <w:pPr>
              <w:jc w:val="center"/>
              <w:rPr>
                <w:rFonts w:ascii="Times New Roman" w:hAnsi="Times New Roman"/>
                <w:szCs w:val="24"/>
              </w:rPr>
            </w:pPr>
            <w:r w:rsidRPr="00BB450F">
              <w:rPr>
                <w:rFonts w:ascii="Times New Roman" w:hAnsi="Times New Roman"/>
                <w:szCs w:val="24"/>
              </w:rPr>
              <w:t>Cassie S.</w:t>
            </w:r>
          </w:p>
        </w:tc>
        <w:tc>
          <w:tcPr>
            <w:tcW w:w="1800" w:type="dxa"/>
            <w:shd w:val="clear" w:color="auto" w:fill="auto"/>
            <w:tcMar>
              <w:left w:w="22" w:type="dxa"/>
              <w:right w:w="22" w:type="dxa"/>
            </w:tcMar>
          </w:tcPr>
          <w:p w:rsidR="00C1444E" w:rsidRPr="00BB450F" w:rsidRDefault="00C1444E" w:rsidP="00137D04">
            <w:pPr>
              <w:jc w:val="center"/>
              <w:rPr>
                <w:rFonts w:ascii="Times New Roman" w:hAnsi="Times New Roman"/>
                <w:szCs w:val="24"/>
              </w:rPr>
            </w:pPr>
            <w:r w:rsidRPr="00BB450F">
              <w:rPr>
                <w:rFonts w:ascii="Times New Roman" w:hAnsi="Times New Roman"/>
                <w:szCs w:val="24"/>
              </w:rPr>
              <w:t>Benchmark Results</w:t>
            </w: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January-February</w:t>
            </w:r>
          </w:p>
        </w:tc>
        <w:tc>
          <w:tcPr>
            <w:tcW w:w="2070" w:type="dxa"/>
            <w:shd w:val="clear" w:color="auto" w:fill="auto"/>
            <w:tcMar>
              <w:left w:w="22" w:type="dxa"/>
              <w:right w:w="22" w:type="dxa"/>
            </w:tcMar>
          </w:tcPr>
          <w:p w:rsidR="00C1444E" w:rsidRPr="00BB450F" w:rsidRDefault="00C1444E" w:rsidP="00137D04">
            <w:pPr>
              <w:pStyle w:val="BodyText2"/>
              <w:ind w:right="0"/>
              <w:rPr>
                <w:b w:val="0"/>
                <w:sz w:val="24"/>
                <w:szCs w:val="24"/>
              </w:rPr>
            </w:pPr>
            <w:r w:rsidRPr="00BB450F">
              <w:rPr>
                <w:b w:val="0"/>
                <w:sz w:val="24"/>
                <w:szCs w:val="24"/>
              </w:rPr>
              <w:t>Scheduled</w:t>
            </w:r>
          </w:p>
        </w:tc>
        <w:tc>
          <w:tcPr>
            <w:tcW w:w="1271" w:type="dxa"/>
            <w:shd w:val="clear" w:color="auto" w:fill="auto"/>
            <w:tcMar>
              <w:left w:w="22" w:type="dxa"/>
              <w:right w:w="22" w:type="dxa"/>
            </w:tcMar>
          </w:tcPr>
          <w:p w:rsidR="00C1444E" w:rsidRPr="00BB450F" w:rsidRDefault="00C1444E" w:rsidP="00137D04">
            <w:pPr>
              <w:pStyle w:val="BodyText2"/>
              <w:ind w:right="0"/>
              <w:rPr>
                <w:b w:val="0"/>
                <w:sz w:val="24"/>
                <w:szCs w:val="24"/>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Spreadsheet of students who were non-passers in 2017-18 with a note for those who were within 5 questions of approaching.</w:t>
            </w:r>
          </w:p>
        </w:tc>
        <w:tc>
          <w:tcPr>
            <w:tcW w:w="2340" w:type="dxa"/>
            <w:shd w:val="clear" w:color="auto" w:fill="auto"/>
            <w:tcMar>
              <w:left w:w="14" w:type="dxa"/>
              <w:right w:w="14" w:type="dxa"/>
            </w:tcMar>
          </w:tcPr>
          <w:p w:rsidR="00C1444E" w:rsidRPr="00BB450F" w:rsidRDefault="00C1444E" w:rsidP="00137D04">
            <w:pPr>
              <w:jc w:val="center"/>
              <w:rPr>
                <w:rFonts w:ascii="Times New Roman" w:hAnsi="Times New Roman"/>
                <w:szCs w:val="24"/>
              </w:rPr>
            </w:pPr>
            <w:r w:rsidRPr="00BB450F">
              <w:rPr>
                <w:rFonts w:ascii="Times New Roman" w:hAnsi="Times New Roman"/>
                <w:szCs w:val="24"/>
              </w:rPr>
              <w:t>Don J.</w:t>
            </w:r>
          </w:p>
          <w:p w:rsidR="00C1444E" w:rsidRPr="00BB450F" w:rsidRDefault="00C1444E" w:rsidP="00137D04">
            <w:pPr>
              <w:jc w:val="center"/>
              <w:rPr>
                <w:rFonts w:ascii="Times New Roman" w:hAnsi="Times New Roman"/>
                <w:szCs w:val="24"/>
              </w:rPr>
            </w:pPr>
            <w:r w:rsidRPr="00BB450F">
              <w:rPr>
                <w:rFonts w:ascii="Times New Roman" w:hAnsi="Times New Roman"/>
                <w:szCs w:val="24"/>
              </w:rPr>
              <w:t>Ginger A</w:t>
            </w:r>
          </w:p>
          <w:p w:rsidR="00C1444E" w:rsidRPr="00BB450F" w:rsidRDefault="00C1444E" w:rsidP="00137D04">
            <w:pPr>
              <w:jc w:val="center"/>
              <w:rPr>
                <w:rFonts w:ascii="Times New Roman" w:hAnsi="Times New Roman"/>
                <w:szCs w:val="24"/>
              </w:rPr>
            </w:pPr>
            <w:r w:rsidRPr="00BB450F">
              <w:rPr>
                <w:rFonts w:ascii="Times New Roman" w:hAnsi="Times New Roman"/>
                <w:szCs w:val="24"/>
              </w:rPr>
              <w:t>Rick F.</w:t>
            </w:r>
          </w:p>
          <w:p w:rsidR="00C1444E" w:rsidRPr="00BB450F" w:rsidRDefault="00C1444E" w:rsidP="00137D04">
            <w:pPr>
              <w:jc w:val="center"/>
              <w:rPr>
                <w:rFonts w:ascii="Times New Roman" w:hAnsi="Times New Roman"/>
                <w:szCs w:val="24"/>
              </w:rPr>
            </w:pPr>
            <w:r w:rsidRPr="00BB450F">
              <w:rPr>
                <w:rFonts w:ascii="Times New Roman" w:hAnsi="Times New Roman"/>
                <w:szCs w:val="24"/>
              </w:rPr>
              <w:t>Cassie S.</w:t>
            </w:r>
          </w:p>
        </w:tc>
        <w:tc>
          <w:tcPr>
            <w:tcW w:w="1800" w:type="dxa"/>
            <w:shd w:val="clear" w:color="auto" w:fill="auto"/>
            <w:tcMar>
              <w:left w:w="22" w:type="dxa"/>
              <w:right w:w="22" w:type="dxa"/>
            </w:tcMar>
          </w:tcPr>
          <w:p w:rsidR="00C1444E" w:rsidRPr="00BB450F" w:rsidRDefault="00C1444E" w:rsidP="00137D04">
            <w:pPr>
              <w:jc w:val="center"/>
              <w:rPr>
                <w:rFonts w:ascii="Times New Roman" w:hAnsi="Times New Roman"/>
                <w:szCs w:val="24"/>
              </w:rPr>
            </w:pPr>
            <w:r w:rsidRPr="00BB450F">
              <w:rPr>
                <w:rFonts w:ascii="Times New Roman" w:hAnsi="Times New Roman"/>
                <w:szCs w:val="24"/>
              </w:rPr>
              <w:t>2018 STAAR</w:t>
            </w: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By November 1</w:t>
            </w:r>
            <w:r w:rsidRPr="000171AE">
              <w:rPr>
                <w:rFonts w:ascii="Times New Roman" w:hAnsi="Times New Roman" w:cs="Times New Roman"/>
                <w:i w:val="0"/>
                <w:color w:val="auto"/>
                <w:szCs w:val="24"/>
                <w:vertAlign w:val="superscript"/>
              </w:rPr>
              <w:t>st</w:t>
            </w:r>
          </w:p>
        </w:tc>
        <w:tc>
          <w:tcPr>
            <w:tcW w:w="2070" w:type="dxa"/>
            <w:shd w:val="clear" w:color="auto" w:fill="auto"/>
            <w:tcMar>
              <w:left w:w="22" w:type="dxa"/>
              <w:right w:w="22" w:type="dxa"/>
            </w:tcMar>
          </w:tcPr>
          <w:p w:rsidR="00C1444E" w:rsidRPr="00BB450F" w:rsidRDefault="00C1444E" w:rsidP="00137D04">
            <w:pPr>
              <w:pStyle w:val="BodyText2"/>
              <w:ind w:right="0"/>
              <w:rPr>
                <w:b w:val="0"/>
                <w:sz w:val="24"/>
                <w:szCs w:val="24"/>
              </w:rPr>
            </w:pPr>
            <w:r w:rsidRPr="00BB450F">
              <w:rPr>
                <w:b w:val="0"/>
                <w:sz w:val="24"/>
                <w:szCs w:val="24"/>
              </w:rPr>
              <w:t>Intervention based on spreadsheet</w:t>
            </w:r>
          </w:p>
        </w:tc>
        <w:tc>
          <w:tcPr>
            <w:tcW w:w="1271" w:type="dxa"/>
            <w:shd w:val="clear" w:color="auto" w:fill="auto"/>
            <w:tcMar>
              <w:left w:w="22" w:type="dxa"/>
              <w:right w:w="22" w:type="dxa"/>
            </w:tcMar>
          </w:tcPr>
          <w:p w:rsidR="00C1444E" w:rsidRPr="00BB450F" w:rsidRDefault="00C1444E" w:rsidP="00137D04">
            <w:pPr>
              <w:pStyle w:val="BodyText2"/>
              <w:ind w:right="0"/>
              <w:rPr>
                <w:b w:val="0"/>
                <w:sz w:val="24"/>
                <w:szCs w:val="24"/>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 xml:space="preserve">Spreadsheet of students who were passers in 2017-18 with a note for those who Met grade Level and can be pushed toward Mastery </w:t>
            </w:r>
          </w:p>
        </w:tc>
        <w:tc>
          <w:tcPr>
            <w:tcW w:w="2340" w:type="dxa"/>
            <w:shd w:val="clear" w:color="auto" w:fill="auto"/>
            <w:tcMar>
              <w:left w:w="14" w:type="dxa"/>
              <w:right w:w="14" w:type="dxa"/>
            </w:tcMar>
          </w:tcPr>
          <w:p w:rsidR="00C1444E" w:rsidRPr="00BB450F" w:rsidRDefault="00C1444E" w:rsidP="00137D04">
            <w:pPr>
              <w:jc w:val="center"/>
              <w:rPr>
                <w:rFonts w:ascii="Times New Roman" w:hAnsi="Times New Roman"/>
                <w:szCs w:val="24"/>
              </w:rPr>
            </w:pPr>
            <w:r w:rsidRPr="00BB450F">
              <w:rPr>
                <w:rFonts w:ascii="Times New Roman" w:hAnsi="Times New Roman"/>
                <w:szCs w:val="24"/>
              </w:rPr>
              <w:t>Don J.</w:t>
            </w:r>
          </w:p>
          <w:p w:rsidR="00C1444E" w:rsidRPr="00BB450F" w:rsidRDefault="00C1444E" w:rsidP="00137D04">
            <w:pPr>
              <w:jc w:val="center"/>
              <w:rPr>
                <w:rFonts w:ascii="Times New Roman" w:hAnsi="Times New Roman"/>
                <w:szCs w:val="24"/>
              </w:rPr>
            </w:pPr>
            <w:r w:rsidRPr="00BB450F">
              <w:rPr>
                <w:rFonts w:ascii="Times New Roman" w:hAnsi="Times New Roman"/>
                <w:szCs w:val="24"/>
              </w:rPr>
              <w:t>Ginger A</w:t>
            </w:r>
          </w:p>
          <w:p w:rsidR="00C1444E" w:rsidRPr="00BB450F" w:rsidRDefault="00C1444E" w:rsidP="00137D04">
            <w:pPr>
              <w:jc w:val="center"/>
              <w:rPr>
                <w:rFonts w:ascii="Times New Roman" w:hAnsi="Times New Roman"/>
                <w:szCs w:val="24"/>
              </w:rPr>
            </w:pPr>
            <w:r w:rsidRPr="00BB450F">
              <w:rPr>
                <w:rFonts w:ascii="Times New Roman" w:hAnsi="Times New Roman"/>
                <w:szCs w:val="24"/>
              </w:rPr>
              <w:t>Rick F.</w:t>
            </w:r>
          </w:p>
          <w:p w:rsidR="00C1444E" w:rsidRPr="00BB450F" w:rsidRDefault="00C1444E" w:rsidP="00137D04">
            <w:pPr>
              <w:jc w:val="center"/>
              <w:rPr>
                <w:rFonts w:ascii="Times New Roman" w:hAnsi="Times New Roman"/>
                <w:szCs w:val="24"/>
              </w:rPr>
            </w:pPr>
            <w:r w:rsidRPr="00BB450F">
              <w:rPr>
                <w:rFonts w:ascii="Times New Roman" w:hAnsi="Times New Roman"/>
                <w:szCs w:val="24"/>
              </w:rPr>
              <w:t>Cassie S.</w:t>
            </w:r>
          </w:p>
        </w:tc>
        <w:tc>
          <w:tcPr>
            <w:tcW w:w="1800" w:type="dxa"/>
            <w:shd w:val="clear" w:color="auto" w:fill="auto"/>
            <w:tcMar>
              <w:left w:w="22" w:type="dxa"/>
              <w:right w:w="22" w:type="dxa"/>
            </w:tcMar>
          </w:tcPr>
          <w:p w:rsidR="00C1444E" w:rsidRPr="00BB450F" w:rsidRDefault="00C1444E" w:rsidP="00137D04">
            <w:pPr>
              <w:jc w:val="center"/>
              <w:rPr>
                <w:rFonts w:ascii="Times New Roman" w:hAnsi="Times New Roman"/>
                <w:szCs w:val="24"/>
              </w:rPr>
            </w:pPr>
            <w:r w:rsidRPr="00BB450F">
              <w:rPr>
                <w:rFonts w:ascii="Times New Roman" w:hAnsi="Times New Roman"/>
                <w:szCs w:val="24"/>
              </w:rPr>
              <w:t>2018 STAAR</w:t>
            </w: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By November 1</w:t>
            </w:r>
            <w:r w:rsidRPr="000171AE">
              <w:rPr>
                <w:rFonts w:ascii="Times New Roman" w:hAnsi="Times New Roman" w:cs="Times New Roman"/>
                <w:i w:val="0"/>
                <w:color w:val="auto"/>
                <w:szCs w:val="24"/>
                <w:vertAlign w:val="superscript"/>
              </w:rPr>
              <w:t>st</w:t>
            </w:r>
          </w:p>
        </w:tc>
        <w:tc>
          <w:tcPr>
            <w:tcW w:w="2070" w:type="dxa"/>
            <w:shd w:val="clear" w:color="auto" w:fill="auto"/>
            <w:tcMar>
              <w:left w:w="22" w:type="dxa"/>
              <w:right w:w="22" w:type="dxa"/>
            </w:tcMar>
          </w:tcPr>
          <w:p w:rsidR="00C1444E" w:rsidRPr="00BB450F" w:rsidRDefault="00C1444E" w:rsidP="00137D04">
            <w:pPr>
              <w:pStyle w:val="BodyText2"/>
              <w:ind w:right="0"/>
              <w:rPr>
                <w:b w:val="0"/>
                <w:sz w:val="24"/>
                <w:szCs w:val="24"/>
              </w:rPr>
            </w:pPr>
            <w:r w:rsidRPr="00BB450F">
              <w:rPr>
                <w:b w:val="0"/>
                <w:sz w:val="24"/>
                <w:szCs w:val="24"/>
              </w:rPr>
              <w:t>Intervention based on spreadsheet</w:t>
            </w:r>
          </w:p>
        </w:tc>
        <w:tc>
          <w:tcPr>
            <w:tcW w:w="1271" w:type="dxa"/>
            <w:shd w:val="clear" w:color="auto" w:fill="auto"/>
            <w:tcMar>
              <w:left w:w="22" w:type="dxa"/>
              <w:right w:w="22" w:type="dxa"/>
            </w:tcMar>
          </w:tcPr>
          <w:p w:rsidR="00C1444E" w:rsidRPr="00BB450F" w:rsidRDefault="00C1444E" w:rsidP="00137D04">
            <w:pPr>
              <w:pStyle w:val="BodyText2"/>
              <w:ind w:right="0"/>
              <w:rPr>
                <w:b w:val="0"/>
                <w:sz w:val="24"/>
                <w:szCs w:val="24"/>
              </w:rPr>
            </w:pPr>
          </w:p>
        </w:tc>
      </w:tr>
    </w:tbl>
    <w:p w:rsidR="00C1444E" w:rsidRPr="00314BC1" w:rsidRDefault="00C1444E" w:rsidP="00C1444E">
      <w:pPr>
        <w:rPr>
          <w:rFonts w:cs="Calibri"/>
          <w:sz w:val="20"/>
        </w:rPr>
      </w:pPr>
    </w:p>
    <w:p w:rsidR="00C1444E" w:rsidRPr="00314BC1" w:rsidRDefault="00C1444E" w:rsidP="00C1444E">
      <w:pPr>
        <w:rPr>
          <w:rFonts w:cs="Calibri"/>
          <w:sz w:val="20"/>
        </w:rPr>
      </w:pPr>
    </w:p>
    <w:p w:rsidR="00C1444E" w:rsidRDefault="00C1444E" w:rsidP="00C1444E">
      <w:pPr>
        <w:rPr>
          <w:rFonts w:cs="Calibri"/>
          <w:sz w:val="20"/>
        </w:rPr>
      </w:pPr>
    </w:p>
    <w:p w:rsidR="000171AE" w:rsidRDefault="000171AE" w:rsidP="00C1444E">
      <w:pPr>
        <w:rPr>
          <w:rFonts w:cs="Calibri"/>
          <w:sz w:val="20"/>
        </w:rPr>
      </w:pPr>
    </w:p>
    <w:p w:rsidR="000171AE" w:rsidRPr="00314BC1" w:rsidRDefault="000171AE" w:rsidP="00C1444E">
      <w:pPr>
        <w:rPr>
          <w:rFonts w:cs="Calibri"/>
          <w:sz w:val="2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95"/>
        <w:gridCol w:w="2340"/>
        <w:gridCol w:w="1800"/>
        <w:gridCol w:w="1800"/>
        <w:gridCol w:w="2070"/>
        <w:gridCol w:w="1271"/>
      </w:tblGrid>
      <w:tr w:rsidR="00C1444E" w:rsidRPr="00314BC1" w:rsidTr="00137D04">
        <w:trPr>
          <w:trHeight w:val="274"/>
          <w:tblHeader/>
        </w:trPr>
        <w:tc>
          <w:tcPr>
            <w:tcW w:w="13176" w:type="dxa"/>
            <w:gridSpan w:val="6"/>
            <w:tcBorders>
              <w:bottom w:val="nil"/>
            </w:tcBorders>
            <w:shd w:val="clear" w:color="auto" w:fill="auto"/>
          </w:tcPr>
          <w:p w:rsidR="00C1444E" w:rsidRPr="00314BC1" w:rsidRDefault="00C1444E" w:rsidP="00137D04">
            <w:pPr>
              <w:rPr>
                <w:rFonts w:cs="Calibri"/>
                <w:b/>
                <w:sz w:val="20"/>
              </w:rPr>
            </w:pPr>
            <w:r w:rsidRPr="00314BC1">
              <w:rPr>
                <w:rFonts w:cs="Calibri"/>
                <w:b/>
                <w:sz w:val="20"/>
              </w:rPr>
              <w:lastRenderedPageBreak/>
              <w:t>Ideal State:  Goal 4</w:t>
            </w:r>
          </w:p>
        </w:tc>
      </w:tr>
      <w:tr w:rsidR="00C1444E" w:rsidRPr="00314BC1" w:rsidTr="00137D04">
        <w:trPr>
          <w:trHeight w:val="734"/>
          <w:tblHeader/>
        </w:trPr>
        <w:tc>
          <w:tcPr>
            <w:tcW w:w="13176" w:type="dxa"/>
            <w:gridSpan w:val="6"/>
            <w:tcBorders>
              <w:top w:val="nil"/>
              <w:bottom w:val="single" w:sz="4" w:space="0" w:color="auto"/>
            </w:tcBorders>
            <w:shd w:val="clear" w:color="auto" w:fill="auto"/>
          </w:tcPr>
          <w:p w:rsidR="00C1444E" w:rsidRPr="00314BC1" w:rsidRDefault="00C1444E" w:rsidP="00137D04">
            <w:pPr>
              <w:ind w:left="360"/>
              <w:rPr>
                <w:rFonts w:cs="Calibri"/>
                <w:b/>
              </w:rPr>
            </w:pPr>
            <w:r w:rsidRPr="00314BC1">
              <w:rPr>
                <w:rFonts w:cs="Calibri"/>
                <w:b/>
              </w:rPr>
              <w:t>Systematic improvement through assessing, addressing, communicating and collaborating change</w:t>
            </w:r>
          </w:p>
        </w:tc>
      </w:tr>
      <w:tr w:rsidR="00C1444E" w:rsidRPr="00314BC1" w:rsidTr="00137D04">
        <w:trPr>
          <w:trHeight w:val="224"/>
          <w:tblHeader/>
        </w:trPr>
        <w:tc>
          <w:tcPr>
            <w:tcW w:w="13176" w:type="dxa"/>
            <w:gridSpan w:val="6"/>
            <w:tcBorders>
              <w:bottom w:val="nil"/>
            </w:tcBorders>
            <w:shd w:val="clear" w:color="auto" w:fill="auto"/>
          </w:tcPr>
          <w:p w:rsidR="00C1444E" w:rsidRPr="00314BC1" w:rsidRDefault="00C1444E" w:rsidP="00137D04">
            <w:pPr>
              <w:rPr>
                <w:rFonts w:ascii="Times New Roman" w:hAnsi="Times New Roman"/>
                <w:b/>
                <w:sz w:val="20"/>
              </w:rPr>
            </w:pPr>
            <w:r w:rsidRPr="00314BC1">
              <w:rPr>
                <w:rFonts w:ascii="Times New Roman" w:hAnsi="Times New Roman"/>
                <w:b/>
                <w:sz w:val="20"/>
              </w:rPr>
              <w:t>Objective(s):</w:t>
            </w:r>
          </w:p>
        </w:tc>
      </w:tr>
      <w:tr w:rsidR="00C1444E" w:rsidRPr="00314BC1" w:rsidTr="00137D04">
        <w:trPr>
          <w:trHeight w:val="734"/>
          <w:tblHeader/>
        </w:trPr>
        <w:tc>
          <w:tcPr>
            <w:tcW w:w="13176" w:type="dxa"/>
            <w:gridSpan w:val="6"/>
            <w:tcBorders>
              <w:top w:val="nil"/>
            </w:tcBorders>
            <w:shd w:val="clear" w:color="auto" w:fill="auto"/>
          </w:tcPr>
          <w:p w:rsidR="00C1444E" w:rsidRPr="00314BC1" w:rsidRDefault="00C1444E" w:rsidP="00C1444E">
            <w:pPr>
              <w:pStyle w:val="Default"/>
              <w:numPr>
                <w:ilvl w:val="0"/>
                <w:numId w:val="46"/>
              </w:numPr>
              <w:rPr>
                <w:rFonts w:ascii="Calibri" w:hAnsi="Calibri" w:cs="Calibri"/>
                <w:color w:val="auto"/>
              </w:rPr>
            </w:pPr>
            <w:r w:rsidRPr="00314BC1">
              <w:rPr>
                <w:rFonts w:ascii="Calibri" w:hAnsi="Calibri" w:cs="Calibri"/>
                <w:color w:val="auto"/>
              </w:rPr>
              <w:t>GISD4. Thoroughly learn the factors that will influence our scores in the A-F Accountability system and constantly and specifically work to institute best practices that will influence staff and staff effectiveness and student growth.</w:t>
            </w:r>
          </w:p>
          <w:p w:rsidR="00C1444E" w:rsidRPr="00314BC1" w:rsidRDefault="00C1444E" w:rsidP="00137D04">
            <w:pPr>
              <w:ind w:left="1001"/>
              <w:rPr>
                <w:rFonts w:ascii="Times New Roman" w:hAnsi="Times New Roman"/>
                <w:szCs w:val="24"/>
              </w:rPr>
            </w:pPr>
          </w:p>
        </w:tc>
      </w:tr>
      <w:tr w:rsidR="00C1444E" w:rsidRPr="00314BC1" w:rsidTr="00137D04">
        <w:trPr>
          <w:trHeight w:val="720"/>
          <w:tblHeader/>
        </w:trPr>
        <w:tc>
          <w:tcPr>
            <w:tcW w:w="3895"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Strategies and Action Steps</w:t>
            </w:r>
          </w:p>
        </w:tc>
        <w:tc>
          <w:tcPr>
            <w:tcW w:w="234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Person(s) Responsible</w:t>
            </w:r>
          </w:p>
        </w:tc>
        <w:tc>
          <w:tcPr>
            <w:tcW w:w="180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Resources</w:t>
            </w:r>
          </w:p>
        </w:tc>
        <w:tc>
          <w:tcPr>
            <w:tcW w:w="180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Timelines</w:t>
            </w:r>
          </w:p>
        </w:tc>
        <w:tc>
          <w:tcPr>
            <w:tcW w:w="207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Evaluation</w:t>
            </w:r>
          </w:p>
        </w:tc>
        <w:tc>
          <w:tcPr>
            <w:tcW w:w="1271"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Title I</w:t>
            </w:r>
          </w:p>
          <w:p w:rsidR="00C1444E" w:rsidRPr="00314BC1" w:rsidRDefault="00A12BF3" w:rsidP="00137D04">
            <w:pPr>
              <w:jc w:val="center"/>
              <w:rPr>
                <w:rFonts w:ascii="Times New Roman" w:hAnsi="Times New Roman"/>
                <w:b/>
                <w:sz w:val="20"/>
              </w:rPr>
            </w:pPr>
            <w:r w:rsidRPr="00314BC1">
              <w:rPr>
                <w:rFonts w:ascii="Times New Roman" w:hAnsi="Times New Roman"/>
                <w:b/>
                <w:sz w:val="20"/>
              </w:rPr>
              <w:t>School wide</w:t>
            </w:r>
            <w:r w:rsidR="00C1444E" w:rsidRPr="00314BC1">
              <w:rPr>
                <w:rFonts w:ascii="Times New Roman" w:hAnsi="Times New Roman"/>
                <w:b/>
                <w:sz w:val="20"/>
              </w:rPr>
              <w:t xml:space="preserve"> Components</w:t>
            </w:r>
          </w:p>
          <w:p w:rsidR="00C1444E" w:rsidRPr="00314BC1" w:rsidRDefault="00C1444E" w:rsidP="00137D04">
            <w:pPr>
              <w:jc w:val="center"/>
              <w:rPr>
                <w:rFonts w:ascii="Times New Roman" w:hAnsi="Times New Roman"/>
                <w:b/>
                <w:sz w:val="20"/>
              </w:rPr>
            </w:pPr>
            <w:r w:rsidRPr="00314BC1">
              <w:rPr>
                <w:rFonts w:ascii="Times New Roman" w:hAnsi="Times New Roman"/>
                <w:b/>
                <w:sz w:val="20"/>
              </w:rPr>
              <w:t>(Code by #)</w:t>
            </w: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Professional development which establishes research based solutions.</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Don J.</w:t>
            </w:r>
          </w:p>
          <w:p w:rsidR="00C1444E" w:rsidRPr="000171AE" w:rsidRDefault="00C1444E" w:rsidP="00137D04">
            <w:pPr>
              <w:jc w:val="center"/>
              <w:rPr>
                <w:rFonts w:ascii="Times New Roman" w:hAnsi="Times New Roman"/>
                <w:szCs w:val="24"/>
              </w:rPr>
            </w:pPr>
            <w:r w:rsidRPr="000171AE">
              <w:rPr>
                <w:rFonts w:ascii="Times New Roman" w:hAnsi="Times New Roman"/>
                <w:szCs w:val="24"/>
              </w:rPr>
              <w:t xml:space="preserve">Ginger A. </w:t>
            </w:r>
          </w:p>
        </w:tc>
        <w:tc>
          <w:tcPr>
            <w:tcW w:w="1800" w:type="dxa"/>
            <w:shd w:val="clear" w:color="auto" w:fill="auto"/>
            <w:tcMar>
              <w:left w:w="22" w:type="dxa"/>
              <w:right w:w="22" w:type="dxa"/>
            </w:tcMar>
          </w:tcPr>
          <w:p w:rsidR="00C1444E" w:rsidRPr="000171AE" w:rsidRDefault="00C1444E" w:rsidP="00137D04">
            <w:pPr>
              <w:rPr>
                <w:rFonts w:ascii="Times New Roman" w:hAnsi="Times New Roman"/>
                <w:szCs w:val="24"/>
              </w:rPr>
            </w:pPr>
            <w:r w:rsidRPr="000171AE">
              <w:rPr>
                <w:rFonts w:ascii="Times New Roman" w:hAnsi="Times New Roman"/>
                <w:szCs w:val="24"/>
              </w:rPr>
              <w:t>Region 6</w:t>
            </w: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Monthly</w:t>
            </w:r>
          </w:p>
        </w:tc>
        <w:tc>
          <w:tcPr>
            <w:tcW w:w="2070" w:type="dxa"/>
            <w:shd w:val="clear" w:color="auto" w:fill="auto"/>
            <w:tcMar>
              <w:left w:w="22" w:type="dxa"/>
              <w:right w:w="22" w:type="dxa"/>
            </w:tcMar>
          </w:tcPr>
          <w:p w:rsidR="00C1444E" w:rsidRPr="000171AE" w:rsidRDefault="00C1444E" w:rsidP="00137D04">
            <w:pPr>
              <w:pStyle w:val="BodyText2"/>
              <w:rPr>
                <w:b w:val="0"/>
                <w:sz w:val="24"/>
                <w:szCs w:val="24"/>
              </w:rPr>
            </w:pPr>
            <w:r w:rsidRPr="000171AE">
              <w:rPr>
                <w:b w:val="0"/>
                <w:sz w:val="24"/>
                <w:szCs w:val="24"/>
              </w:rPr>
              <w:t>PD records</w:t>
            </w:r>
          </w:p>
        </w:tc>
        <w:tc>
          <w:tcPr>
            <w:tcW w:w="1271" w:type="dxa"/>
            <w:shd w:val="clear" w:color="auto" w:fill="auto"/>
            <w:tcMar>
              <w:left w:w="22" w:type="dxa"/>
              <w:right w:w="22" w:type="dxa"/>
            </w:tcMar>
          </w:tcPr>
          <w:p w:rsidR="00C1444E" w:rsidRPr="000171AE" w:rsidRDefault="00C1444E" w:rsidP="00137D04">
            <w:pPr>
              <w:pStyle w:val="BodyText2"/>
              <w:rPr>
                <w:b w:val="0"/>
                <w:sz w:val="24"/>
                <w:szCs w:val="24"/>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Establish a system of accelerated instruction for 3</w:t>
            </w:r>
            <w:r w:rsidRPr="000171AE">
              <w:rPr>
                <w:rFonts w:ascii="Times New Roman" w:hAnsi="Times New Roman" w:cs="Times New Roman"/>
                <w:i w:val="0"/>
                <w:color w:val="auto"/>
                <w:szCs w:val="24"/>
                <w:vertAlign w:val="superscript"/>
              </w:rPr>
              <w:t>rd</w:t>
            </w:r>
            <w:r w:rsidRPr="000171AE">
              <w:rPr>
                <w:rFonts w:ascii="Times New Roman" w:hAnsi="Times New Roman" w:cs="Times New Roman"/>
                <w:i w:val="0"/>
                <w:color w:val="auto"/>
                <w:szCs w:val="24"/>
              </w:rPr>
              <w:t>, 4</w:t>
            </w:r>
            <w:r w:rsidRPr="000171AE">
              <w:rPr>
                <w:rFonts w:ascii="Times New Roman" w:hAnsi="Times New Roman" w:cs="Times New Roman"/>
                <w:i w:val="0"/>
                <w:color w:val="auto"/>
                <w:szCs w:val="24"/>
                <w:vertAlign w:val="superscript"/>
              </w:rPr>
              <w:t>th</w:t>
            </w:r>
            <w:r w:rsidRPr="000171AE">
              <w:rPr>
                <w:rFonts w:ascii="Times New Roman" w:hAnsi="Times New Roman" w:cs="Times New Roman"/>
                <w:i w:val="0"/>
                <w:color w:val="auto"/>
                <w:szCs w:val="24"/>
              </w:rPr>
              <w:t>, 6</w:t>
            </w:r>
            <w:r w:rsidRPr="000171AE">
              <w:rPr>
                <w:rFonts w:ascii="Times New Roman" w:hAnsi="Times New Roman" w:cs="Times New Roman"/>
                <w:i w:val="0"/>
                <w:color w:val="auto"/>
                <w:szCs w:val="24"/>
                <w:vertAlign w:val="superscript"/>
              </w:rPr>
              <w:t>th</w:t>
            </w:r>
            <w:r w:rsidRPr="000171AE">
              <w:rPr>
                <w:rFonts w:ascii="Times New Roman" w:hAnsi="Times New Roman" w:cs="Times New Roman"/>
                <w:i w:val="0"/>
                <w:color w:val="auto"/>
                <w:szCs w:val="24"/>
              </w:rPr>
              <w:t>, 7</w:t>
            </w:r>
            <w:r w:rsidRPr="000171AE">
              <w:rPr>
                <w:rFonts w:ascii="Times New Roman" w:hAnsi="Times New Roman" w:cs="Times New Roman"/>
                <w:i w:val="0"/>
                <w:color w:val="auto"/>
                <w:szCs w:val="24"/>
                <w:vertAlign w:val="superscript"/>
              </w:rPr>
              <w:t>th</w:t>
            </w:r>
            <w:r w:rsidRPr="000171AE">
              <w:rPr>
                <w:rFonts w:ascii="Times New Roman" w:hAnsi="Times New Roman" w:cs="Times New Roman"/>
                <w:i w:val="0"/>
                <w:color w:val="auto"/>
                <w:szCs w:val="24"/>
              </w:rPr>
              <w:t xml:space="preserve"> and 8</w:t>
            </w:r>
            <w:r w:rsidRPr="000171AE">
              <w:rPr>
                <w:rFonts w:ascii="Times New Roman" w:hAnsi="Times New Roman" w:cs="Times New Roman"/>
                <w:i w:val="0"/>
                <w:color w:val="auto"/>
                <w:szCs w:val="24"/>
                <w:vertAlign w:val="superscript"/>
              </w:rPr>
              <w:t>th</w:t>
            </w:r>
            <w:r w:rsidRPr="000171AE">
              <w:rPr>
                <w:rFonts w:ascii="Times New Roman" w:hAnsi="Times New Roman" w:cs="Times New Roman"/>
                <w:i w:val="0"/>
                <w:color w:val="auto"/>
                <w:szCs w:val="24"/>
              </w:rPr>
              <w:t xml:space="preserve"> grade students who are unsuccessful on State Test. Establish a Pre-School Program where students are required to log 32 hours of accelerated instruction in August before school or have 32 hours of Extended school day during the 1</w:t>
            </w:r>
            <w:r w:rsidRPr="000171AE">
              <w:rPr>
                <w:rFonts w:ascii="Times New Roman" w:hAnsi="Times New Roman" w:cs="Times New Roman"/>
                <w:i w:val="0"/>
                <w:color w:val="auto"/>
                <w:szCs w:val="24"/>
                <w:vertAlign w:val="superscript"/>
              </w:rPr>
              <w:t>st</w:t>
            </w:r>
            <w:r w:rsidRPr="000171AE">
              <w:rPr>
                <w:rFonts w:ascii="Times New Roman" w:hAnsi="Times New Roman" w:cs="Times New Roman"/>
                <w:i w:val="0"/>
                <w:color w:val="auto"/>
                <w:szCs w:val="24"/>
              </w:rPr>
              <w:t xml:space="preserve"> 6 weeks of school.</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Don J.</w:t>
            </w:r>
          </w:p>
          <w:p w:rsidR="00C1444E" w:rsidRPr="000171AE" w:rsidRDefault="00C1444E" w:rsidP="00137D04">
            <w:pPr>
              <w:jc w:val="center"/>
              <w:rPr>
                <w:rFonts w:ascii="Times New Roman" w:hAnsi="Times New Roman"/>
                <w:szCs w:val="24"/>
              </w:rPr>
            </w:pPr>
            <w:r w:rsidRPr="000171AE">
              <w:rPr>
                <w:rFonts w:ascii="Times New Roman" w:hAnsi="Times New Roman"/>
                <w:szCs w:val="24"/>
              </w:rPr>
              <w:t>Rick F.</w:t>
            </w:r>
          </w:p>
        </w:tc>
        <w:tc>
          <w:tcPr>
            <w:tcW w:w="1800" w:type="dxa"/>
            <w:shd w:val="clear" w:color="auto" w:fill="auto"/>
            <w:tcMar>
              <w:left w:w="22" w:type="dxa"/>
              <w:right w:w="22"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STAAR data</w:t>
            </w: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August 2019</w:t>
            </w:r>
          </w:p>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1</w:t>
            </w:r>
            <w:r w:rsidRPr="000171AE">
              <w:rPr>
                <w:rFonts w:ascii="Times New Roman" w:hAnsi="Times New Roman" w:cs="Times New Roman"/>
                <w:i w:val="0"/>
                <w:color w:val="auto"/>
                <w:szCs w:val="24"/>
                <w:vertAlign w:val="superscript"/>
              </w:rPr>
              <w:t>st</w:t>
            </w:r>
            <w:r w:rsidRPr="000171AE">
              <w:rPr>
                <w:rFonts w:ascii="Times New Roman" w:hAnsi="Times New Roman" w:cs="Times New Roman"/>
                <w:i w:val="0"/>
                <w:color w:val="auto"/>
                <w:szCs w:val="24"/>
              </w:rPr>
              <w:t xml:space="preserve"> six weeks</w:t>
            </w:r>
          </w:p>
        </w:tc>
        <w:tc>
          <w:tcPr>
            <w:tcW w:w="2070" w:type="dxa"/>
            <w:shd w:val="clear" w:color="auto" w:fill="auto"/>
            <w:tcMar>
              <w:left w:w="22" w:type="dxa"/>
              <w:right w:w="22" w:type="dxa"/>
            </w:tcMar>
          </w:tcPr>
          <w:p w:rsidR="00C1444E" w:rsidRPr="000171AE" w:rsidRDefault="00C1444E" w:rsidP="00137D04">
            <w:pPr>
              <w:pStyle w:val="BodyText2"/>
              <w:jc w:val="left"/>
              <w:rPr>
                <w:b w:val="0"/>
                <w:sz w:val="24"/>
                <w:szCs w:val="24"/>
              </w:rPr>
            </w:pPr>
            <w:r w:rsidRPr="000171AE">
              <w:rPr>
                <w:b w:val="0"/>
                <w:sz w:val="24"/>
                <w:szCs w:val="24"/>
              </w:rPr>
              <w:t>Acceleration schedule</w:t>
            </w:r>
          </w:p>
        </w:tc>
        <w:tc>
          <w:tcPr>
            <w:tcW w:w="1271" w:type="dxa"/>
            <w:shd w:val="clear" w:color="auto" w:fill="auto"/>
            <w:tcMar>
              <w:left w:w="22" w:type="dxa"/>
              <w:right w:w="22" w:type="dxa"/>
            </w:tcMar>
          </w:tcPr>
          <w:p w:rsidR="00C1444E" w:rsidRPr="000171AE" w:rsidRDefault="00C1444E" w:rsidP="00137D04">
            <w:pPr>
              <w:pStyle w:val="BodyText2"/>
              <w:rPr>
                <w:b w:val="0"/>
                <w:sz w:val="24"/>
                <w:szCs w:val="24"/>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Intervention established for students who have not passed EOC’s</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Rick F.</w:t>
            </w:r>
          </w:p>
        </w:tc>
        <w:tc>
          <w:tcPr>
            <w:tcW w:w="1800" w:type="dxa"/>
            <w:shd w:val="clear" w:color="auto" w:fill="auto"/>
            <w:tcMar>
              <w:left w:w="22" w:type="dxa"/>
              <w:right w:w="22" w:type="dxa"/>
            </w:tcMar>
          </w:tcPr>
          <w:p w:rsidR="00C1444E" w:rsidRPr="000171AE" w:rsidRDefault="00C1444E" w:rsidP="00137D04">
            <w:pPr>
              <w:pStyle w:val="Heading6"/>
              <w:jc w:val="center"/>
              <w:rPr>
                <w:rFonts w:ascii="Times New Roman" w:hAnsi="Times New Roman" w:cs="Times New Roman"/>
                <w:color w:val="auto"/>
                <w:szCs w:val="24"/>
              </w:rPr>
            </w:pPr>
            <w:r w:rsidRPr="000171AE">
              <w:rPr>
                <w:rFonts w:ascii="Times New Roman" w:hAnsi="Times New Roman" w:cs="Times New Roman"/>
                <w:color w:val="auto"/>
                <w:szCs w:val="24"/>
              </w:rPr>
              <w:t>Sherri Kendrick</w:t>
            </w: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October 15</w:t>
            </w:r>
            <w:r w:rsidRPr="000171AE">
              <w:rPr>
                <w:rFonts w:ascii="Times New Roman" w:hAnsi="Times New Roman" w:cs="Times New Roman"/>
                <w:i w:val="0"/>
                <w:color w:val="auto"/>
                <w:szCs w:val="24"/>
                <w:vertAlign w:val="superscript"/>
              </w:rPr>
              <w:t>th</w:t>
            </w:r>
          </w:p>
        </w:tc>
        <w:tc>
          <w:tcPr>
            <w:tcW w:w="2070" w:type="dxa"/>
            <w:shd w:val="clear" w:color="auto" w:fill="auto"/>
            <w:tcMar>
              <w:left w:w="22" w:type="dxa"/>
              <w:right w:w="22" w:type="dxa"/>
            </w:tcMar>
          </w:tcPr>
          <w:p w:rsidR="00C1444E" w:rsidRPr="000171AE" w:rsidRDefault="00C1444E" w:rsidP="00137D04">
            <w:pPr>
              <w:pStyle w:val="BodyText2"/>
              <w:jc w:val="left"/>
              <w:rPr>
                <w:b w:val="0"/>
                <w:sz w:val="24"/>
                <w:szCs w:val="24"/>
              </w:rPr>
            </w:pPr>
            <w:r w:rsidRPr="000171AE">
              <w:rPr>
                <w:b w:val="0"/>
                <w:sz w:val="24"/>
                <w:szCs w:val="24"/>
              </w:rPr>
              <w:t>Scheduled intervention</w:t>
            </w:r>
          </w:p>
        </w:tc>
        <w:tc>
          <w:tcPr>
            <w:tcW w:w="1271" w:type="dxa"/>
            <w:shd w:val="clear" w:color="auto" w:fill="auto"/>
            <w:tcMar>
              <w:left w:w="22" w:type="dxa"/>
              <w:right w:w="22" w:type="dxa"/>
            </w:tcMar>
          </w:tcPr>
          <w:p w:rsidR="00C1444E" w:rsidRPr="000171AE" w:rsidRDefault="00C1444E" w:rsidP="00137D04">
            <w:pPr>
              <w:pStyle w:val="BodyText2"/>
              <w:rPr>
                <w:b w:val="0"/>
                <w:sz w:val="24"/>
                <w:szCs w:val="24"/>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A commitment by GISD Administration to protect/track Instruction Time especially during the Spring Semester</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Rick F.</w:t>
            </w:r>
          </w:p>
          <w:p w:rsidR="00C1444E" w:rsidRPr="000171AE" w:rsidRDefault="00C1444E" w:rsidP="00137D04">
            <w:pPr>
              <w:jc w:val="center"/>
              <w:rPr>
                <w:rFonts w:ascii="Times New Roman" w:hAnsi="Times New Roman"/>
                <w:szCs w:val="24"/>
              </w:rPr>
            </w:pPr>
            <w:r w:rsidRPr="000171AE">
              <w:rPr>
                <w:rFonts w:ascii="Times New Roman" w:hAnsi="Times New Roman"/>
                <w:szCs w:val="24"/>
              </w:rPr>
              <w:t>Don J.</w:t>
            </w:r>
          </w:p>
          <w:p w:rsidR="00C1444E" w:rsidRPr="000171AE" w:rsidRDefault="00C1444E" w:rsidP="00137D04">
            <w:pPr>
              <w:jc w:val="center"/>
              <w:rPr>
                <w:rFonts w:ascii="Times New Roman" w:hAnsi="Times New Roman"/>
                <w:szCs w:val="24"/>
              </w:rPr>
            </w:pPr>
            <w:r w:rsidRPr="000171AE">
              <w:rPr>
                <w:rFonts w:ascii="Times New Roman" w:hAnsi="Times New Roman"/>
                <w:szCs w:val="24"/>
              </w:rPr>
              <w:t>Ginger A.</w:t>
            </w:r>
          </w:p>
        </w:tc>
        <w:tc>
          <w:tcPr>
            <w:tcW w:w="1800" w:type="dxa"/>
            <w:shd w:val="clear" w:color="auto" w:fill="auto"/>
            <w:tcMar>
              <w:left w:w="22" w:type="dxa"/>
              <w:right w:w="22" w:type="dxa"/>
            </w:tcMar>
          </w:tcPr>
          <w:p w:rsidR="00C1444E" w:rsidRPr="000171AE" w:rsidRDefault="00C1444E" w:rsidP="00137D04">
            <w:pPr>
              <w:pStyle w:val="Heading6"/>
              <w:jc w:val="center"/>
              <w:rPr>
                <w:rFonts w:ascii="Times New Roman" w:hAnsi="Times New Roman" w:cs="Times New Roman"/>
                <w:color w:val="auto"/>
                <w:szCs w:val="24"/>
              </w:rPr>
            </w:pPr>
            <w:r w:rsidRPr="000171AE">
              <w:rPr>
                <w:rFonts w:ascii="Times New Roman" w:hAnsi="Times New Roman" w:cs="Times New Roman"/>
                <w:color w:val="auto"/>
                <w:szCs w:val="24"/>
              </w:rPr>
              <w:t>Scheduling</w:t>
            </w: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18-19 School Year</w:t>
            </w:r>
          </w:p>
        </w:tc>
        <w:tc>
          <w:tcPr>
            <w:tcW w:w="2070" w:type="dxa"/>
            <w:shd w:val="clear" w:color="auto" w:fill="auto"/>
            <w:tcMar>
              <w:left w:w="22" w:type="dxa"/>
              <w:right w:w="22" w:type="dxa"/>
            </w:tcMar>
          </w:tcPr>
          <w:p w:rsidR="00C1444E" w:rsidRPr="000171AE" w:rsidRDefault="00C1444E" w:rsidP="00137D04">
            <w:pPr>
              <w:pStyle w:val="BodyText2"/>
              <w:rPr>
                <w:b w:val="0"/>
                <w:sz w:val="24"/>
                <w:szCs w:val="24"/>
              </w:rPr>
            </w:pPr>
            <w:r w:rsidRPr="000171AE">
              <w:rPr>
                <w:b w:val="0"/>
                <w:sz w:val="24"/>
                <w:szCs w:val="24"/>
              </w:rPr>
              <w:t>Teacher input of class time lost</w:t>
            </w:r>
          </w:p>
        </w:tc>
        <w:tc>
          <w:tcPr>
            <w:tcW w:w="1271" w:type="dxa"/>
            <w:shd w:val="clear" w:color="auto" w:fill="auto"/>
            <w:tcMar>
              <w:left w:w="22" w:type="dxa"/>
              <w:right w:w="22" w:type="dxa"/>
            </w:tcMar>
          </w:tcPr>
          <w:p w:rsidR="00C1444E" w:rsidRPr="000171AE" w:rsidRDefault="00C1444E" w:rsidP="00137D04">
            <w:pPr>
              <w:pStyle w:val="BodyText2"/>
              <w:rPr>
                <w:b w:val="0"/>
                <w:sz w:val="24"/>
                <w:szCs w:val="24"/>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Examination of Curriculum Delivery for SPED students</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Region 6</w:t>
            </w:r>
          </w:p>
          <w:p w:rsidR="00C1444E" w:rsidRPr="000171AE" w:rsidRDefault="00C1444E" w:rsidP="00137D04">
            <w:pPr>
              <w:jc w:val="center"/>
              <w:rPr>
                <w:rFonts w:ascii="Times New Roman" w:hAnsi="Times New Roman"/>
                <w:szCs w:val="24"/>
              </w:rPr>
            </w:pPr>
            <w:r w:rsidRPr="000171AE">
              <w:rPr>
                <w:rFonts w:ascii="Times New Roman" w:hAnsi="Times New Roman"/>
                <w:szCs w:val="24"/>
              </w:rPr>
              <w:t>Ginger A.</w:t>
            </w:r>
          </w:p>
          <w:p w:rsidR="00C1444E" w:rsidRPr="000171AE" w:rsidRDefault="00C1444E" w:rsidP="00137D04">
            <w:pPr>
              <w:jc w:val="center"/>
              <w:rPr>
                <w:rFonts w:ascii="Times New Roman" w:hAnsi="Times New Roman"/>
                <w:szCs w:val="24"/>
              </w:rPr>
            </w:pPr>
            <w:r w:rsidRPr="000171AE">
              <w:rPr>
                <w:rFonts w:ascii="Times New Roman" w:hAnsi="Times New Roman"/>
                <w:szCs w:val="24"/>
              </w:rPr>
              <w:t>Don J.</w:t>
            </w:r>
          </w:p>
        </w:tc>
        <w:tc>
          <w:tcPr>
            <w:tcW w:w="1800" w:type="dxa"/>
            <w:shd w:val="clear" w:color="auto" w:fill="auto"/>
            <w:tcMar>
              <w:left w:w="22" w:type="dxa"/>
              <w:right w:w="22" w:type="dxa"/>
            </w:tcMar>
          </w:tcPr>
          <w:p w:rsidR="00C1444E" w:rsidRPr="000171AE" w:rsidRDefault="00C1444E" w:rsidP="00137D04">
            <w:pPr>
              <w:jc w:val="center"/>
              <w:rPr>
                <w:rFonts w:ascii="Times New Roman" w:hAnsi="Times New Roman"/>
                <w:szCs w:val="24"/>
              </w:rPr>
            </w:pP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p>
        </w:tc>
        <w:tc>
          <w:tcPr>
            <w:tcW w:w="2070" w:type="dxa"/>
            <w:shd w:val="clear" w:color="auto" w:fill="auto"/>
            <w:tcMar>
              <w:left w:w="22" w:type="dxa"/>
              <w:right w:w="22" w:type="dxa"/>
            </w:tcMar>
          </w:tcPr>
          <w:p w:rsidR="00C1444E" w:rsidRPr="000171AE" w:rsidRDefault="00C1444E" w:rsidP="00137D04">
            <w:pPr>
              <w:pStyle w:val="BodyText2"/>
              <w:rPr>
                <w:b w:val="0"/>
                <w:sz w:val="24"/>
                <w:szCs w:val="24"/>
              </w:rPr>
            </w:pPr>
          </w:p>
        </w:tc>
        <w:tc>
          <w:tcPr>
            <w:tcW w:w="1271" w:type="dxa"/>
            <w:shd w:val="clear" w:color="auto" w:fill="auto"/>
            <w:tcMar>
              <w:left w:w="22" w:type="dxa"/>
              <w:right w:w="22" w:type="dxa"/>
            </w:tcMar>
          </w:tcPr>
          <w:p w:rsidR="00C1444E" w:rsidRPr="000171AE" w:rsidRDefault="00C1444E" w:rsidP="00137D04">
            <w:pPr>
              <w:pStyle w:val="BodyText2"/>
              <w:rPr>
                <w:b w:val="0"/>
                <w:sz w:val="24"/>
                <w:szCs w:val="24"/>
              </w:rPr>
            </w:pPr>
          </w:p>
        </w:tc>
      </w:tr>
    </w:tbl>
    <w:p w:rsidR="00C1444E" w:rsidRPr="00314BC1" w:rsidRDefault="00C1444E" w:rsidP="00C1444E">
      <w:pPr>
        <w:rPr>
          <w:rFonts w:cs="Calibri"/>
          <w:sz w:val="20"/>
        </w:rPr>
      </w:pPr>
    </w:p>
    <w:p w:rsidR="00C1444E" w:rsidRPr="00314BC1" w:rsidRDefault="00C1444E" w:rsidP="00C1444E">
      <w:pPr>
        <w:rPr>
          <w:rFonts w:cs="Calibri"/>
          <w:sz w:val="20"/>
        </w:rPr>
      </w:pPr>
    </w:p>
    <w:p w:rsidR="00C1444E" w:rsidRPr="00314BC1" w:rsidRDefault="00C1444E" w:rsidP="00C1444E">
      <w:pPr>
        <w:rPr>
          <w:rFonts w:cs="Calibri"/>
          <w:sz w:val="20"/>
        </w:rPr>
      </w:pPr>
    </w:p>
    <w:p w:rsidR="00C1444E" w:rsidRPr="00314BC1" w:rsidRDefault="00C1444E" w:rsidP="00C1444E">
      <w:pPr>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95"/>
        <w:gridCol w:w="2340"/>
        <w:gridCol w:w="1800"/>
        <w:gridCol w:w="1800"/>
        <w:gridCol w:w="2070"/>
        <w:gridCol w:w="1271"/>
      </w:tblGrid>
      <w:tr w:rsidR="00C1444E" w:rsidRPr="00314BC1" w:rsidTr="00137D04">
        <w:trPr>
          <w:trHeight w:val="274"/>
          <w:tblHeader/>
        </w:trPr>
        <w:tc>
          <w:tcPr>
            <w:tcW w:w="13176" w:type="dxa"/>
            <w:gridSpan w:val="6"/>
            <w:tcBorders>
              <w:bottom w:val="nil"/>
            </w:tcBorders>
            <w:shd w:val="clear" w:color="auto" w:fill="auto"/>
          </w:tcPr>
          <w:p w:rsidR="00C1444E" w:rsidRPr="00314BC1" w:rsidRDefault="00C1444E" w:rsidP="00137D04">
            <w:pPr>
              <w:rPr>
                <w:rFonts w:cs="Calibri"/>
                <w:b/>
                <w:sz w:val="20"/>
              </w:rPr>
            </w:pPr>
            <w:r w:rsidRPr="00314BC1">
              <w:rPr>
                <w:rFonts w:cs="Calibri"/>
                <w:b/>
                <w:sz w:val="20"/>
              </w:rPr>
              <w:lastRenderedPageBreak/>
              <w:t>Ideal State:  Goal 5</w:t>
            </w:r>
          </w:p>
        </w:tc>
      </w:tr>
      <w:tr w:rsidR="00C1444E" w:rsidRPr="00314BC1" w:rsidTr="00137D04">
        <w:trPr>
          <w:trHeight w:val="734"/>
          <w:tblHeader/>
        </w:trPr>
        <w:tc>
          <w:tcPr>
            <w:tcW w:w="13176" w:type="dxa"/>
            <w:gridSpan w:val="6"/>
            <w:tcBorders>
              <w:top w:val="nil"/>
              <w:bottom w:val="single" w:sz="4" w:space="0" w:color="auto"/>
            </w:tcBorders>
            <w:shd w:val="clear" w:color="auto" w:fill="auto"/>
          </w:tcPr>
          <w:p w:rsidR="00C1444E" w:rsidRPr="00314BC1" w:rsidRDefault="00C1444E" w:rsidP="00137D04">
            <w:pPr>
              <w:ind w:left="360"/>
              <w:rPr>
                <w:rFonts w:cs="Calibri"/>
                <w:b/>
              </w:rPr>
            </w:pPr>
            <w:r w:rsidRPr="00314BC1">
              <w:rPr>
                <w:rFonts w:cs="Calibri"/>
                <w:b/>
              </w:rPr>
              <w:t>Instruction and RTI schedule</w:t>
            </w:r>
            <w:r w:rsidR="000171AE">
              <w:rPr>
                <w:rFonts w:cs="Calibri"/>
                <w:b/>
              </w:rPr>
              <w:t xml:space="preserve"> </w:t>
            </w:r>
            <w:r w:rsidRPr="00314BC1">
              <w:rPr>
                <w:rFonts w:cs="Calibri"/>
                <w:b/>
              </w:rPr>
              <w:t xml:space="preserve">for Elementary and JH Students </w:t>
            </w:r>
          </w:p>
        </w:tc>
      </w:tr>
      <w:tr w:rsidR="00C1444E" w:rsidRPr="00314BC1" w:rsidTr="00137D04">
        <w:trPr>
          <w:trHeight w:val="224"/>
          <w:tblHeader/>
        </w:trPr>
        <w:tc>
          <w:tcPr>
            <w:tcW w:w="13176" w:type="dxa"/>
            <w:gridSpan w:val="6"/>
            <w:tcBorders>
              <w:bottom w:val="nil"/>
            </w:tcBorders>
            <w:shd w:val="clear" w:color="auto" w:fill="auto"/>
          </w:tcPr>
          <w:p w:rsidR="00C1444E" w:rsidRPr="00314BC1" w:rsidRDefault="00C1444E" w:rsidP="00137D04">
            <w:pPr>
              <w:rPr>
                <w:rFonts w:cs="Calibri"/>
                <w:b/>
                <w:sz w:val="20"/>
              </w:rPr>
            </w:pPr>
            <w:r w:rsidRPr="00314BC1">
              <w:rPr>
                <w:rFonts w:cs="Calibri"/>
                <w:b/>
                <w:sz w:val="20"/>
              </w:rPr>
              <w:t>Objective(s):</w:t>
            </w:r>
          </w:p>
        </w:tc>
      </w:tr>
      <w:tr w:rsidR="00C1444E" w:rsidRPr="00314BC1" w:rsidTr="00137D04">
        <w:trPr>
          <w:trHeight w:val="734"/>
          <w:tblHeader/>
        </w:trPr>
        <w:tc>
          <w:tcPr>
            <w:tcW w:w="13176" w:type="dxa"/>
            <w:gridSpan w:val="6"/>
            <w:tcBorders>
              <w:top w:val="nil"/>
            </w:tcBorders>
            <w:shd w:val="clear" w:color="auto" w:fill="auto"/>
          </w:tcPr>
          <w:p w:rsidR="00C1444E" w:rsidRPr="00314BC1" w:rsidRDefault="00C1444E" w:rsidP="00C1444E">
            <w:pPr>
              <w:pStyle w:val="Default"/>
              <w:numPr>
                <w:ilvl w:val="0"/>
                <w:numId w:val="46"/>
              </w:numPr>
              <w:rPr>
                <w:rFonts w:ascii="Calibri" w:hAnsi="Calibri" w:cs="Calibri"/>
                <w:color w:val="auto"/>
              </w:rPr>
            </w:pPr>
            <w:r w:rsidRPr="00314BC1">
              <w:rPr>
                <w:rFonts w:ascii="Calibri" w:hAnsi="Calibri" w:cs="Calibri"/>
                <w:color w:val="auto"/>
              </w:rPr>
              <w:t xml:space="preserve">GISD3. The district will commit to finding data that will assist us in taking action to lift our student’s performance on STAAR Assessments. </w:t>
            </w:r>
          </w:p>
          <w:p w:rsidR="00C1444E" w:rsidRPr="00314BC1" w:rsidRDefault="00C1444E" w:rsidP="00137D04">
            <w:pPr>
              <w:pStyle w:val="ListParagraph"/>
              <w:ind w:left="1361"/>
              <w:rPr>
                <w:rFonts w:cs="Calibri"/>
                <w:szCs w:val="24"/>
              </w:rPr>
            </w:pPr>
          </w:p>
        </w:tc>
      </w:tr>
      <w:tr w:rsidR="00C1444E" w:rsidRPr="00314BC1" w:rsidTr="00137D04">
        <w:trPr>
          <w:trHeight w:val="720"/>
          <w:tblHeader/>
        </w:trPr>
        <w:tc>
          <w:tcPr>
            <w:tcW w:w="3895"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Strategies and Action Steps</w:t>
            </w:r>
          </w:p>
        </w:tc>
        <w:tc>
          <w:tcPr>
            <w:tcW w:w="234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Person(s) Responsible</w:t>
            </w:r>
          </w:p>
        </w:tc>
        <w:tc>
          <w:tcPr>
            <w:tcW w:w="180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Resources</w:t>
            </w:r>
          </w:p>
        </w:tc>
        <w:tc>
          <w:tcPr>
            <w:tcW w:w="180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Timelines</w:t>
            </w:r>
          </w:p>
        </w:tc>
        <w:tc>
          <w:tcPr>
            <w:tcW w:w="207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Evaluation</w:t>
            </w:r>
          </w:p>
        </w:tc>
        <w:tc>
          <w:tcPr>
            <w:tcW w:w="1271"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Title I</w:t>
            </w:r>
          </w:p>
          <w:p w:rsidR="00C1444E" w:rsidRPr="00314BC1" w:rsidRDefault="00C1444E" w:rsidP="00137D04">
            <w:pPr>
              <w:jc w:val="center"/>
              <w:rPr>
                <w:rFonts w:ascii="Times New Roman" w:hAnsi="Times New Roman"/>
                <w:b/>
                <w:sz w:val="20"/>
              </w:rPr>
            </w:pPr>
            <w:r w:rsidRPr="00314BC1">
              <w:rPr>
                <w:rFonts w:ascii="Times New Roman" w:hAnsi="Times New Roman"/>
                <w:b/>
                <w:sz w:val="20"/>
              </w:rPr>
              <w:t>School-wide Components</w:t>
            </w:r>
          </w:p>
          <w:p w:rsidR="00C1444E" w:rsidRPr="00314BC1" w:rsidRDefault="00C1444E" w:rsidP="00137D04">
            <w:pPr>
              <w:jc w:val="center"/>
              <w:rPr>
                <w:rFonts w:ascii="Times New Roman" w:hAnsi="Times New Roman"/>
                <w:b/>
                <w:sz w:val="20"/>
              </w:rPr>
            </w:pPr>
            <w:r w:rsidRPr="00314BC1">
              <w:rPr>
                <w:rFonts w:ascii="Times New Roman" w:hAnsi="Times New Roman"/>
                <w:b/>
                <w:sz w:val="20"/>
              </w:rPr>
              <w:t>(Code by #)</w:t>
            </w: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Impeccable and effective planning for students while they are in school during times set aside for RTI.</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Cindy Huff</w:t>
            </w:r>
          </w:p>
          <w:p w:rsidR="00C1444E" w:rsidRPr="000171AE" w:rsidRDefault="00C1444E" w:rsidP="00137D04">
            <w:pPr>
              <w:jc w:val="center"/>
              <w:rPr>
                <w:rFonts w:ascii="Times New Roman" w:hAnsi="Times New Roman"/>
                <w:szCs w:val="24"/>
              </w:rPr>
            </w:pPr>
            <w:r w:rsidRPr="000171AE">
              <w:rPr>
                <w:rFonts w:ascii="Times New Roman" w:hAnsi="Times New Roman"/>
                <w:szCs w:val="24"/>
              </w:rPr>
              <w:t>Amy Howard</w:t>
            </w:r>
          </w:p>
          <w:p w:rsidR="00C1444E" w:rsidRPr="000171AE" w:rsidRDefault="00C1444E" w:rsidP="00137D04">
            <w:pPr>
              <w:jc w:val="center"/>
              <w:rPr>
                <w:rFonts w:ascii="Times New Roman" w:hAnsi="Times New Roman"/>
                <w:szCs w:val="24"/>
              </w:rPr>
            </w:pPr>
            <w:r w:rsidRPr="000171AE">
              <w:rPr>
                <w:rFonts w:ascii="Times New Roman" w:hAnsi="Times New Roman"/>
                <w:szCs w:val="24"/>
              </w:rPr>
              <w:t>Rick F.</w:t>
            </w:r>
          </w:p>
          <w:p w:rsidR="00C1444E" w:rsidRPr="000171AE" w:rsidRDefault="00C1444E" w:rsidP="00137D04">
            <w:pPr>
              <w:jc w:val="center"/>
              <w:rPr>
                <w:rFonts w:ascii="Times New Roman" w:hAnsi="Times New Roman"/>
                <w:szCs w:val="24"/>
              </w:rPr>
            </w:pPr>
            <w:r w:rsidRPr="000171AE">
              <w:rPr>
                <w:rFonts w:ascii="Times New Roman" w:hAnsi="Times New Roman"/>
                <w:szCs w:val="24"/>
              </w:rPr>
              <w:t>Cassie S.</w:t>
            </w:r>
          </w:p>
          <w:p w:rsidR="00C1444E" w:rsidRPr="000171AE" w:rsidRDefault="00C1444E" w:rsidP="00137D04">
            <w:pPr>
              <w:jc w:val="center"/>
              <w:rPr>
                <w:rFonts w:ascii="Times New Roman" w:hAnsi="Times New Roman"/>
                <w:szCs w:val="24"/>
              </w:rPr>
            </w:pPr>
            <w:r w:rsidRPr="000171AE">
              <w:rPr>
                <w:rFonts w:ascii="Times New Roman" w:hAnsi="Times New Roman"/>
                <w:szCs w:val="24"/>
              </w:rPr>
              <w:t>Ginger A</w:t>
            </w:r>
          </w:p>
          <w:p w:rsidR="00C1444E" w:rsidRPr="000171AE" w:rsidRDefault="00C1444E" w:rsidP="00137D04">
            <w:pPr>
              <w:jc w:val="center"/>
              <w:rPr>
                <w:rFonts w:ascii="Times New Roman" w:hAnsi="Times New Roman"/>
                <w:szCs w:val="24"/>
              </w:rPr>
            </w:pPr>
            <w:r w:rsidRPr="000171AE">
              <w:rPr>
                <w:rFonts w:ascii="Times New Roman" w:hAnsi="Times New Roman"/>
                <w:szCs w:val="24"/>
              </w:rPr>
              <w:t>Don J.</w:t>
            </w:r>
          </w:p>
        </w:tc>
        <w:tc>
          <w:tcPr>
            <w:tcW w:w="1800" w:type="dxa"/>
            <w:shd w:val="clear" w:color="auto" w:fill="auto"/>
            <w:tcMar>
              <w:left w:w="22" w:type="dxa"/>
              <w:right w:w="22"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Student Data</w:t>
            </w: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2018-19 School year</w:t>
            </w:r>
          </w:p>
        </w:tc>
        <w:tc>
          <w:tcPr>
            <w:tcW w:w="2070" w:type="dxa"/>
            <w:shd w:val="clear" w:color="auto" w:fill="auto"/>
            <w:tcMar>
              <w:left w:w="22" w:type="dxa"/>
              <w:right w:w="22" w:type="dxa"/>
            </w:tcMar>
          </w:tcPr>
          <w:p w:rsidR="00C1444E" w:rsidRPr="000171AE" w:rsidRDefault="00C1444E" w:rsidP="00137D04">
            <w:pPr>
              <w:pStyle w:val="BodyText2"/>
              <w:rPr>
                <w:b w:val="0"/>
                <w:sz w:val="24"/>
                <w:szCs w:val="24"/>
              </w:rPr>
            </w:pPr>
          </w:p>
        </w:tc>
        <w:tc>
          <w:tcPr>
            <w:tcW w:w="1271" w:type="dxa"/>
            <w:shd w:val="clear" w:color="auto" w:fill="auto"/>
            <w:tcMar>
              <w:left w:w="22" w:type="dxa"/>
              <w:right w:w="22" w:type="dxa"/>
            </w:tcMar>
          </w:tcPr>
          <w:p w:rsidR="00C1444E" w:rsidRPr="000171AE" w:rsidRDefault="00C1444E" w:rsidP="00137D04">
            <w:pPr>
              <w:pStyle w:val="BodyText2"/>
              <w:rPr>
                <w:b w:val="0"/>
                <w:sz w:val="24"/>
                <w:szCs w:val="24"/>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 xml:space="preserve">Impeccable and effective planning for students who will be asked to stay after school for RTI in March, April and May. </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Cindy Huff</w:t>
            </w:r>
          </w:p>
          <w:p w:rsidR="00C1444E" w:rsidRPr="000171AE" w:rsidRDefault="00C1444E" w:rsidP="00137D04">
            <w:pPr>
              <w:jc w:val="center"/>
              <w:rPr>
                <w:rFonts w:ascii="Times New Roman" w:hAnsi="Times New Roman"/>
                <w:szCs w:val="24"/>
              </w:rPr>
            </w:pPr>
            <w:r w:rsidRPr="000171AE">
              <w:rPr>
                <w:rFonts w:ascii="Times New Roman" w:hAnsi="Times New Roman"/>
                <w:szCs w:val="24"/>
              </w:rPr>
              <w:t>Amy Howard</w:t>
            </w:r>
          </w:p>
          <w:p w:rsidR="00C1444E" w:rsidRPr="000171AE" w:rsidRDefault="00C1444E" w:rsidP="00137D04">
            <w:pPr>
              <w:jc w:val="center"/>
              <w:rPr>
                <w:rFonts w:ascii="Times New Roman" w:hAnsi="Times New Roman"/>
                <w:szCs w:val="24"/>
              </w:rPr>
            </w:pPr>
            <w:r w:rsidRPr="000171AE">
              <w:rPr>
                <w:rFonts w:ascii="Times New Roman" w:hAnsi="Times New Roman"/>
                <w:szCs w:val="24"/>
              </w:rPr>
              <w:t>Rick F.; Cassie S.</w:t>
            </w:r>
          </w:p>
          <w:p w:rsidR="00C1444E" w:rsidRPr="000171AE" w:rsidRDefault="00C1444E" w:rsidP="00137D04">
            <w:pPr>
              <w:jc w:val="center"/>
              <w:rPr>
                <w:rFonts w:ascii="Times New Roman" w:hAnsi="Times New Roman"/>
                <w:szCs w:val="24"/>
              </w:rPr>
            </w:pPr>
            <w:r w:rsidRPr="000171AE">
              <w:rPr>
                <w:rFonts w:ascii="Times New Roman" w:hAnsi="Times New Roman"/>
                <w:szCs w:val="24"/>
              </w:rPr>
              <w:t>Ginger A</w:t>
            </w:r>
          </w:p>
          <w:p w:rsidR="00C1444E" w:rsidRPr="000171AE" w:rsidRDefault="00C1444E" w:rsidP="00137D04">
            <w:pPr>
              <w:jc w:val="center"/>
              <w:rPr>
                <w:rFonts w:ascii="Times New Roman" w:hAnsi="Times New Roman"/>
                <w:szCs w:val="24"/>
              </w:rPr>
            </w:pPr>
            <w:r w:rsidRPr="000171AE">
              <w:rPr>
                <w:rFonts w:ascii="Times New Roman" w:hAnsi="Times New Roman"/>
                <w:szCs w:val="24"/>
              </w:rPr>
              <w:t>Don J.</w:t>
            </w:r>
          </w:p>
        </w:tc>
        <w:tc>
          <w:tcPr>
            <w:tcW w:w="1800" w:type="dxa"/>
            <w:shd w:val="clear" w:color="auto" w:fill="auto"/>
            <w:tcMar>
              <w:left w:w="22" w:type="dxa"/>
              <w:right w:w="22" w:type="dxa"/>
            </w:tcMar>
          </w:tcPr>
          <w:p w:rsidR="00C1444E" w:rsidRPr="000171AE" w:rsidRDefault="00C1444E" w:rsidP="00137D04">
            <w:pPr>
              <w:jc w:val="center"/>
              <w:rPr>
                <w:rFonts w:ascii="Times New Roman" w:hAnsi="Times New Roman"/>
                <w:szCs w:val="24"/>
              </w:rPr>
            </w:pP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February 2019</w:t>
            </w:r>
          </w:p>
        </w:tc>
        <w:tc>
          <w:tcPr>
            <w:tcW w:w="2070" w:type="dxa"/>
            <w:shd w:val="clear" w:color="auto" w:fill="auto"/>
            <w:tcMar>
              <w:left w:w="22" w:type="dxa"/>
              <w:right w:w="22" w:type="dxa"/>
            </w:tcMar>
          </w:tcPr>
          <w:p w:rsidR="00C1444E" w:rsidRPr="000171AE" w:rsidRDefault="00C1444E" w:rsidP="00137D04">
            <w:pPr>
              <w:pStyle w:val="BodyText2"/>
              <w:rPr>
                <w:b w:val="0"/>
                <w:sz w:val="24"/>
                <w:szCs w:val="24"/>
              </w:rPr>
            </w:pPr>
          </w:p>
        </w:tc>
        <w:tc>
          <w:tcPr>
            <w:tcW w:w="1271" w:type="dxa"/>
            <w:shd w:val="clear" w:color="auto" w:fill="auto"/>
            <w:tcMar>
              <w:left w:w="22" w:type="dxa"/>
              <w:right w:w="22" w:type="dxa"/>
            </w:tcMar>
          </w:tcPr>
          <w:p w:rsidR="00C1444E" w:rsidRPr="000171AE" w:rsidRDefault="00C1444E" w:rsidP="00137D04">
            <w:pPr>
              <w:pStyle w:val="BodyText2"/>
              <w:rPr>
                <w:b w:val="0"/>
                <w:sz w:val="24"/>
                <w:szCs w:val="24"/>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Foundational building homework for students in Elementary Math, Reading and Writing</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 xml:space="preserve">Cassie S. </w:t>
            </w:r>
          </w:p>
        </w:tc>
        <w:tc>
          <w:tcPr>
            <w:tcW w:w="1800" w:type="dxa"/>
            <w:shd w:val="clear" w:color="auto" w:fill="auto"/>
            <w:tcMar>
              <w:left w:w="22" w:type="dxa"/>
              <w:right w:w="22"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Teacher assignments</w:t>
            </w: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Weekly</w:t>
            </w:r>
          </w:p>
        </w:tc>
        <w:tc>
          <w:tcPr>
            <w:tcW w:w="2070" w:type="dxa"/>
            <w:shd w:val="clear" w:color="auto" w:fill="auto"/>
            <w:tcMar>
              <w:left w:w="22" w:type="dxa"/>
              <w:right w:w="22" w:type="dxa"/>
            </w:tcMar>
          </w:tcPr>
          <w:p w:rsidR="00C1444E" w:rsidRPr="000171AE" w:rsidRDefault="00C1444E" w:rsidP="00137D04">
            <w:pPr>
              <w:pStyle w:val="BodyText2"/>
              <w:rPr>
                <w:b w:val="0"/>
                <w:sz w:val="24"/>
                <w:szCs w:val="24"/>
              </w:rPr>
            </w:pPr>
          </w:p>
        </w:tc>
        <w:tc>
          <w:tcPr>
            <w:tcW w:w="1271" w:type="dxa"/>
            <w:shd w:val="clear" w:color="auto" w:fill="auto"/>
            <w:tcMar>
              <w:left w:w="22" w:type="dxa"/>
              <w:right w:w="22" w:type="dxa"/>
            </w:tcMar>
          </w:tcPr>
          <w:p w:rsidR="00C1444E" w:rsidRPr="000171AE" w:rsidRDefault="00C1444E" w:rsidP="00137D04">
            <w:pPr>
              <w:pStyle w:val="BodyText2"/>
              <w:rPr>
                <w:b w:val="0"/>
                <w:sz w:val="24"/>
                <w:szCs w:val="24"/>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Writing Initiative Evidence Collection- Speak to writing teachers and establish system for collecting writing samples from the students that will be tested.</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Ginger A.</w:t>
            </w:r>
          </w:p>
          <w:p w:rsidR="00C1444E" w:rsidRPr="000171AE" w:rsidRDefault="00C1444E" w:rsidP="00137D04">
            <w:pPr>
              <w:jc w:val="center"/>
              <w:rPr>
                <w:rFonts w:ascii="Times New Roman" w:hAnsi="Times New Roman"/>
                <w:szCs w:val="24"/>
              </w:rPr>
            </w:pPr>
            <w:r w:rsidRPr="000171AE">
              <w:rPr>
                <w:rFonts w:ascii="Times New Roman" w:hAnsi="Times New Roman"/>
                <w:szCs w:val="24"/>
              </w:rPr>
              <w:t>Barrett Steed</w:t>
            </w:r>
          </w:p>
          <w:p w:rsidR="00C1444E" w:rsidRPr="000171AE" w:rsidRDefault="00C1444E" w:rsidP="00137D04">
            <w:pPr>
              <w:jc w:val="center"/>
              <w:rPr>
                <w:rFonts w:ascii="Times New Roman" w:hAnsi="Times New Roman"/>
                <w:szCs w:val="24"/>
              </w:rPr>
            </w:pPr>
            <w:r w:rsidRPr="000171AE">
              <w:rPr>
                <w:rFonts w:ascii="Times New Roman" w:hAnsi="Times New Roman"/>
                <w:szCs w:val="24"/>
              </w:rPr>
              <w:t>Christie Trujillo</w:t>
            </w:r>
          </w:p>
          <w:p w:rsidR="00C1444E" w:rsidRPr="000171AE" w:rsidRDefault="00C1444E" w:rsidP="00137D04">
            <w:pPr>
              <w:jc w:val="center"/>
              <w:rPr>
                <w:rFonts w:ascii="Times New Roman" w:hAnsi="Times New Roman"/>
                <w:szCs w:val="24"/>
              </w:rPr>
            </w:pPr>
            <w:r w:rsidRPr="000171AE">
              <w:rPr>
                <w:rFonts w:ascii="Times New Roman" w:hAnsi="Times New Roman"/>
                <w:szCs w:val="24"/>
              </w:rPr>
              <w:t>Amanda Kincade</w:t>
            </w:r>
          </w:p>
          <w:p w:rsidR="00C1444E" w:rsidRPr="000171AE" w:rsidRDefault="00C1444E" w:rsidP="00137D04">
            <w:pPr>
              <w:jc w:val="center"/>
              <w:rPr>
                <w:rFonts w:ascii="Times New Roman" w:hAnsi="Times New Roman"/>
                <w:szCs w:val="24"/>
              </w:rPr>
            </w:pPr>
          </w:p>
        </w:tc>
        <w:tc>
          <w:tcPr>
            <w:tcW w:w="1800" w:type="dxa"/>
            <w:shd w:val="clear" w:color="auto" w:fill="auto"/>
            <w:tcMar>
              <w:left w:w="22" w:type="dxa"/>
              <w:right w:w="22" w:type="dxa"/>
            </w:tcMar>
          </w:tcPr>
          <w:p w:rsidR="00C1444E" w:rsidRPr="000171AE" w:rsidRDefault="00C1444E" w:rsidP="00137D04">
            <w:pPr>
              <w:pStyle w:val="Heading6"/>
              <w:jc w:val="center"/>
              <w:rPr>
                <w:rFonts w:ascii="Times New Roman" w:hAnsi="Times New Roman" w:cs="Times New Roman"/>
                <w:color w:val="auto"/>
                <w:szCs w:val="24"/>
              </w:rPr>
            </w:pP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2018-19 School year</w:t>
            </w:r>
          </w:p>
        </w:tc>
        <w:tc>
          <w:tcPr>
            <w:tcW w:w="2070" w:type="dxa"/>
            <w:shd w:val="clear" w:color="auto" w:fill="auto"/>
            <w:tcMar>
              <w:left w:w="22" w:type="dxa"/>
              <w:right w:w="22" w:type="dxa"/>
            </w:tcMar>
          </w:tcPr>
          <w:p w:rsidR="00C1444E" w:rsidRPr="000171AE" w:rsidRDefault="00C1444E" w:rsidP="00137D04">
            <w:pPr>
              <w:pStyle w:val="BodyText2"/>
              <w:rPr>
                <w:b w:val="0"/>
                <w:sz w:val="24"/>
                <w:szCs w:val="24"/>
              </w:rPr>
            </w:pPr>
            <w:r w:rsidRPr="000171AE">
              <w:rPr>
                <w:b w:val="0"/>
                <w:sz w:val="24"/>
                <w:szCs w:val="24"/>
              </w:rPr>
              <w:t>Create portfolio</w:t>
            </w:r>
          </w:p>
        </w:tc>
        <w:tc>
          <w:tcPr>
            <w:tcW w:w="1271" w:type="dxa"/>
            <w:shd w:val="clear" w:color="auto" w:fill="auto"/>
            <w:tcMar>
              <w:left w:w="22" w:type="dxa"/>
              <w:right w:w="22" w:type="dxa"/>
            </w:tcMar>
          </w:tcPr>
          <w:p w:rsidR="00C1444E" w:rsidRPr="000171AE" w:rsidRDefault="00C1444E" w:rsidP="00137D04">
            <w:pPr>
              <w:pStyle w:val="BodyText2"/>
              <w:rPr>
                <w:b w:val="0"/>
                <w:sz w:val="24"/>
                <w:szCs w:val="24"/>
              </w:rPr>
            </w:pPr>
          </w:p>
        </w:tc>
      </w:tr>
      <w:tr w:rsidR="00C1444E" w:rsidRPr="00314BC1" w:rsidTr="00137D04">
        <w:trPr>
          <w:trHeight w:val="953"/>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 xml:space="preserve">Accelerated Reading Program- Enforce number of test required for each week. </w:t>
            </w:r>
          </w:p>
          <w:p w:rsidR="00C1444E" w:rsidRPr="000171AE" w:rsidRDefault="00C1444E" w:rsidP="00137D04">
            <w:pPr>
              <w:rPr>
                <w:rFonts w:ascii="Times New Roman" w:hAnsi="Times New Roman"/>
                <w:szCs w:val="24"/>
              </w:rPr>
            </w:pPr>
            <w:r w:rsidRPr="000171AE">
              <w:rPr>
                <w:rFonts w:ascii="Times New Roman" w:hAnsi="Times New Roman"/>
                <w:szCs w:val="24"/>
              </w:rPr>
              <w:t>Establish enforceable parameters for AR.</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Ginger A</w:t>
            </w:r>
          </w:p>
          <w:p w:rsidR="00C1444E" w:rsidRPr="000171AE" w:rsidRDefault="00C1444E" w:rsidP="00137D04">
            <w:pPr>
              <w:jc w:val="center"/>
              <w:rPr>
                <w:rFonts w:ascii="Times New Roman" w:hAnsi="Times New Roman"/>
                <w:szCs w:val="24"/>
              </w:rPr>
            </w:pPr>
            <w:r w:rsidRPr="000171AE">
              <w:rPr>
                <w:rFonts w:ascii="Times New Roman" w:hAnsi="Times New Roman"/>
                <w:szCs w:val="24"/>
              </w:rPr>
              <w:t>K. Earp</w:t>
            </w:r>
          </w:p>
        </w:tc>
        <w:tc>
          <w:tcPr>
            <w:tcW w:w="1800" w:type="dxa"/>
            <w:shd w:val="clear" w:color="auto" w:fill="auto"/>
            <w:tcMar>
              <w:left w:w="22" w:type="dxa"/>
              <w:right w:w="22" w:type="dxa"/>
            </w:tcMar>
          </w:tcPr>
          <w:p w:rsidR="00C1444E" w:rsidRPr="000171AE" w:rsidRDefault="00C1444E" w:rsidP="00137D04">
            <w:pPr>
              <w:pStyle w:val="Heading6"/>
              <w:jc w:val="center"/>
              <w:rPr>
                <w:rFonts w:ascii="Times New Roman" w:hAnsi="Times New Roman" w:cs="Times New Roman"/>
                <w:color w:val="auto"/>
                <w:szCs w:val="24"/>
              </w:rPr>
            </w:pPr>
            <w:r w:rsidRPr="000171AE">
              <w:rPr>
                <w:rFonts w:ascii="Times New Roman" w:hAnsi="Times New Roman" w:cs="Times New Roman"/>
                <w:color w:val="auto"/>
                <w:szCs w:val="24"/>
              </w:rPr>
              <w:t>New Library Books</w:t>
            </w: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2018-19 School year</w:t>
            </w:r>
          </w:p>
        </w:tc>
        <w:tc>
          <w:tcPr>
            <w:tcW w:w="2070" w:type="dxa"/>
            <w:shd w:val="clear" w:color="auto" w:fill="auto"/>
            <w:tcMar>
              <w:left w:w="22" w:type="dxa"/>
              <w:right w:w="22" w:type="dxa"/>
            </w:tcMar>
          </w:tcPr>
          <w:p w:rsidR="00C1444E" w:rsidRPr="000171AE" w:rsidRDefault="00C1444E" w:rsidP="00137D04">
            <w:pPr>
              <w:pStyle w:val="BodyText2"/>
              <w:rPr>
                <w:b w:val="0"/>
                <w:sz w:val="24"/>
                <w:szCs w:val="24"/>
              </w:rPr>
            </w:pPr>
          </w:p>
        </w:tc>
        <w:tc>
          <w:tcPr>
            <w:tcW w:w="1271" w:type="dxa"/>
            <w:shd w:val="clear" w:color="auto" w:fill="auto"/>
            <w:tcMar>
              <w:left w:w="22" w:type="dxa"/>
              <w:right w:w="22" w:type="dxa"/>
            </w:tcMar>
          </w:tcPr>
          <w:p w:rsidR="00C1444E" w:rsidRPr="000171AE" w:rsidRDefault="00C1444E" w:rsidP="00137D04">
            <w:pPr>
              <w:pStyle w:val="BodyText2"/>
              <w:rPr>
                <w:b w:val="0"/>
                <w:sz w:val="24"/>
                <w:szCs w:val="24"/>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lastRenderedPageBreak/>
              <w:t>Continue to monitor instruction thru gathering copies of lesson plans and administrator walkthroughs</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Ginger A</w:t>
            </w:r>
          </w:p>
          <w:p w:rsidR="00C1444E" w:rsidRPr="000171AE" w:rsidRDefault="00C1444E" w:rsidP="00137D04">
            <w:pPr>
              <w:jc w:val="center"/>
              <w:rPr>
                <w:rFonts w:ascii="Times New Roman" w:hAnsi="Times New Roman"/>
                <w:szCs w:val="24"/>
              </w:rPr>
            </w:pPr>
            <w:r w:rsidRPr="000171AE">
              <w:rPr>
                <w:rFonts w:ascii="Times New Roman" w:hAnsi="Times New Roman"/>
                <w:szCs w:val="24"/>
              </w:rPr>
              <w:t>Don J.</w:t>
            </w:r>
          </w:p>
        </w:tc>
        <w:tc>
          <w:tcPr>
            <w:tcW w:w="1800" w:type="dxa"/>
            <w:shd w:val="clear" w:color="auto" w:fill="auto"/>
            <w:tcMar>
              <w:left w:w="22" w:type="dxa"/>
              <w:right w:w="22"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 xml:space="preserve">Lesson Plan presented </w:t>
            </w: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Weekly</w:t>
            </w:r>
          </w:p>
        </w:tc>
        <w:tc>
          <w:tcPr>
            <w:tcW w:w="2070" w:type="dxa"/>
            <w:shd w:val="clear" w:color="auto" w:fill="auto"/>
            <w:tcMar>
              <w:left w:w="22" w:type="dxa"/>
              <w:right w:w="22" w:type="dxa"/>
            </w:tcMar>
          </w:tcPr>
          <w:p w:rsidR="00C1444E" w:rsidRPr="000171AE" w:rsidRDefault="00C1444E" w:rsidP="00137D04">
            <w:pPr>
              <w:pStyle w:val="BodyText2"/>
              <w:rPr>
                <w:b w:val="0"/>
                <w:sz w:val="24"/>
                <w:szCs w:val="24"/>
              </w:rPr>
            </w:pPr>
            <w:r w:rsidRPr="000171AE">
              <w:rPr>
                <w:b w:val="0"/>
                <w:sz w:val="24"/>
                <w:szCs w:val="24"/>
              </w:rPr>
              <w:t xml:space="preserve">Lesson Plan Check </w:t>
            </w:r>
          </w:p>
          <w:p w:rsidR="00C1444E" w:rsidRPr="000171AE" w:rsidRDefault="00C1444E" w:rsidP="00137D04">
            <w:pPr>
              <w:pStyle w:val="BodyText2"/>
              <w:rPr>
                <w:b w:val="0"/>
                <w:sz w:val="24"/>
                <w:szCs w:val="24"/>
              </w:rPr>
            </w:pPr>
            <w:r w:rsidRPr="000171AE">
              <w:rPr>
                <w:b w:val="0"/>
                <w:sz w:val="24"/>
                <w:szCs w:val="24"/>
              </w:rPr>
              <w:t>List</w:t>
            </w:r>
          </w:p>
        </w:tc>
        <w:tc>
          <w:tcPr>
            <w:tcW w:w="1271" w:type="dxa"/>
            <w:shd w:val="clear" w:color="auto" w:fill="auto"/>
            <w:tcMar>
              <w:left w:w="22" w:type="dxa"/>
              <w:right w:w="22" w:type="dxa"/>
            </w:tcMar>
          </w:tcPr>
          <w:p w:rsidR="00C1444E" w:rsidRPr="000171AE" w:rsidRDefault="00C1444E" w:rsidP="00137D04">
            <w:pPr>
              <w:pStyle w:val="BodyText2"/>
              <w:rPr>
                <w:b w:val="0"/>
                <w:sz w:val="24"/>
                <w:szCs w:val="24"/>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2"/>
              </w:rPr>
            </w:pPr>
            <w:r w:rsidRPr="000171AE">
              <w:rPr>
                <w:rFonts w:ascii="Times New Roman" w:hAnsi="Times New Roman" w:cs="Times New Roman"/>
                <w:i w:val="0"/>
                <w:color w:val="auto"/>
                <w:sz w:val="22"/>
                <w:szCs w:val="22"/>
              </w:rPr>
              <w:t>Establish a set system of progress monitoring for teachers, of students.</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rPr>
            </w:pPr>
            <w:r w:rsidRPr="000171AE">
              <w:rPr>
                <w:rFonts w:ascii="Times New Roman" w:hAnsi="Times New Roman"/>
              </w:rPr>
              <w:t>Ginger A</w:t>
            </w:r>
          </w:p>
        </w:tc>
        <w:tc>
          <w:tcPr>
            <w:tcW w:w="1800" w:type="dxa"/>
            <w:shd w:val="clear" w:color="auto" w:fill="auto"/>
            <w:tcMar>
              <w:left w:w="22" w:type="dxa"/>
              <w:right w:w="22" w:type="dxa"/>
            </w:tcMar>
          </w:tcPr>
          <w:p w:rsidR="00C1444E" w:rsidRPr="000171AE" w:rsidRDefault="00C1444E" w:rsidP="00137D04">
            <w:pPr>
              <w:pStyle w:val="Heading6"/>
              <w:jc w:val="center"/>
              <w:rPr>
                <w:rFonts w:ascii="Times New Roman" w:hAnsi="Times New Roman" w:cs="Times New Roman"/>
                <w:color w:val="auto"/>
                <w:szCs w:val="22"/>
              </w:rPr>
            </w:pPr>
            <w:r w:rsidRPr="000171AE">
              <w:rPr>
                <w:rFonts w:ascii="Times New Roman" w:hAnsi="Times New Roman" w:cs="Times New Roman"/>
                <w:color w:val="auto"/>
                <w:sz w:val="22"/>
                <w:szCs w:val="22"/>
              </w:rPr>
              <w:t xml:space="preserve">Unit Test in </w:t>
            </w:r>
          </w:p>
          <w:p w:rsidR="00C1444E" w:rsidRPr="000171AE" w:rsidRDefault="00C1444E" w:rsidP="00137D04">
            <w:pPr>
              <w:pStyle w:val="Heading6"/>
              <w:jc w:val="center"/>
              <w:rPr>
                <w:rFonts w:ascii="Times New Roman" w:hAnsi="Times New Roman" w:cs="Times New Roman"/>
                <w:color w:val="auto"/>
                <w:szCs w:val="22"/>
              </w:rPr>
            </w:pPr>
            <w:r w:rsidRPr="000171AE">
              <w:rPr>
                <w:rFonts w:ascii="Times New Roman" w:hAnsi="Times New Roman" w:cs="Times New Roman"/>
                <w:color w:val="auto"/>
                <w:sz w:val="22"/>
                <w:szCs w:val="22"/>
              </w:rPr>
              <w:t>DMAC</w:t>
            </w:r>
          </w:p>
        </w:tc>
        <w:tc>
          <w:tcPr>
            <w:tcW w:w="1800" w:type="dxa"/>
            <w:shd w:val="clear" w:color="auto" w:fill="auto"/>
            <w:tcMar>
              <w:left w:w="22" w:type="dxa"/>
              <w:right w:w="22" w:type="dxa"/>
            </w:tcMar>
          </w:tcPr>
          <w:p w:rsidR="00C1444E" w:rsidRPr="000171AE" w:rsidRDefault="00C1444E" w:rsidP="00137D04">
            <w:pPr>
              <w:jc w:val="center"/>
              <w:rPr>
                <w:rFonts w:ascii="Times New Roman" w:hAnsi="Times New Roman"/>
              </w:rPr>
            </w:pPr>
          </w:p>
        </w:tc>
        <w:tc>
          <w:tcPr>
            <w:tcW w:w="2070" w:type="dxa"/>
            <w:shd w:val="clear" w:color="auto" w:fill="auto"/>
            <w:tcMar>
              <w:left w:w="22" w:type="dxa"/>
              <w:right w:w="22" w:type="dxa"/>
            </w:tcMar>
          </w:tcPr>
          <w:p w:rsidR="00C1444E" w:rsidRPr="000171AE" w:rsidRDefault="00C1444E" w:rsidP="00137D04">
            <w:pPr>
              <w:jc w:val="center"/>
              <w:rPr>
                <w:rFonts w:ascii="Times New Roman" w:hAnsi="Times New Roman"/>
              </w:rPr>
            </w:pPr>
            <w:r w:rsidRPr="000171AE">
              <w:rPr>
                <w:rFonts w:ascii="Times New Roman" w:hAnsi="Times New Roman"/>
              </w:rPr>
              <w:t>Documentation</w:t>
            </w:r>
          </w:p>
          <w:p w:rsidR="00C1444E" w:rsidRPr="000171AE" w:rsidRDefault="00C1444E" w:rsidP="00137D04">
            <w:pPr>
              <w:jc w:val="center"/>
              <w:rPr>
                <w:rFonts w:ascii="Times New Roman" w:hAnsi="Times New Roman"/>
              </w:rPr>
            </w:pPr>
            <w:r w:rsidRPr="000171AE">
              <w:rPr>
                <w:rFonts w:ascii="Times New Roman" w:hAnsi="Times New Roman"/>
              </w:rPr>
              <w:t>Of Scores</w:t>
            </w:r>
          </w:p>
        </w:tc>
        <w:tc>
          <w:tcPr>
            <w:tcW w:w="1271" w:type="dxa"/>
            <w:shd w:val="clear" w:color="auto" w:fill="auto"/>
            <w:tcMar>
              <w:left w:w="22" w:type="dxa"/>
              <w:right w:w="22" w:type="dxa"/>
            </w:tcMar>
          </w:tcPr>
          <w:p w:rsidR="00C1444E" w:rsidRPr="00314BC1" w:rsidRDefault="00C1444E" w:rsidP="00137D04">
            <w:pPr>
              <w:pStyle w:val="BodyText2"/>
              <w:rPr>
                <w:b w:val="0"/>
                <w:sz w:val="22"/>
                <w:szCs w:val="22"/>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2"/>
              </w:rPr>
            </w:pPr>
            <w:r w:rsidRPr="000171AE">
              <w:rPr>
                <w:rFonts w:ascii="Times New Roman" w:hAnsi="Times New Roman" w:cs="Times New Roman"/>
                <w:i w:val="0"/>
                <w:color w:val="auto"/>
                <w:sz w:val="22"/>
                <w:szCs w:val="22"/>
              </w:rPr>
              <w:t>Establishing importance of rigor in curriculum and engagement in the classroom.</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rPr>
            </w:pPr>
            <w:r w:rsidRPr="000171AE">
              <w:rPr>
                <w:rFonts w:ascii="Times New Roman" w:hAnsi="Times New Roman"/>
              </w:rPr>
              <w:t>Ginger A</w:t>
            </w:r>
          </w:p>
        </w:tc>
        <w:tc>
          <w:tcPr>
            <w:tcW w:w="1800" w:type="dxa"/>
            <w:shd w:val="clear" w:color="auto" w:fill="auto"/>
            <w:tcMar>
              <w:left w:w="22" w:type="dxa"/>
              <w:right w:w="22" w:type="dxa"/>
            </w:tcMar>
          </w:tcPr>
          <w:p w:rsidR="00C1444E" w:rsidRPr="000171AE" w:rsidRDefault="00C1444E" w:rsidP="00137D04">
            <w:pPr>
              <w:pStyle w:val="Heading6"/>
              <w:jc w:val="center"/>
              <w:rPr>
                <w:rFonts w:ascii="Times New Roman" w:hAnsi="Times New Roman" w:cs="Times New Roman"/>
                <w:color w:val="auto"/>
                <w:szCs w:val="22"/>
              </w:rPr>
            </w:pPr>
            <w:r w:rsidRPr="000171AE">
              <w:rPr>
                <w:rFonts w:ascii="Times New Roman" w:hAnsi="Times New Roman" w:cs="Times New Roman"/>
                <w:color w:val="auto"/>
                <w:sz w:val="22"/>
                <w:szCs w:val="22"/>
              </w:rPr>
              <w:t>PD</w:t>
            </w:r>
          </w:p>
        </w:tc>
        <w:tc>
          <w:tcPr>
            <w:tcW w:w="1800" w:type="dxa"/>
            <w:shd w:val="clear" w:color="auto" w:fill="auto"/>
            <w:tcMar>
              <w:left w:w="22" w:type="dxa"/>
              <w:right w:w="22" w:type="dxa"/>
            </w:tcMar>
          </w:tcPr>
          <w:p w:rsidR="00C1444E" w:rsidRPr="000171AE" w:rsidRDefault="00C1444E" w:rsidP="00137D04">
            <w:pPr>
              <w:jc w:val="center"/>
              <w:rPr>
                <w:rFonts w:ascii="Times New Roman" w:hAnsi="Times New Roman"/>
              </w:rPr>
            </w:pPr>
          </w:p>
        </w:tc>
        <w:tc>
          <w:tcPr>
            <w:tcW w:w="207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2"/>
              </w:rPr>
            </w:pPr>
            <w:r w:rsidRPr="000171AE">
              <w:rPr>
                <w:rFonts w:ascii="Times New Roman" w:hAnsi="Times New Roman" w:cs="Times New Roman"/>
                <w:i w:val="0"/>
                <w:color w:val="auto"/>
                <w:sz w:val="22"/>
                <w:szCs w:val="22"/>
              </w:rPr>
              <w:t>PLC’s</w:t>
            </w:r>
          </w:p>
        </w:tc>
        <w:tc>
          <w:tcPr>
            <w:tcW w:w="1271" w:type="dxa"/>
            <w:shd w:val="clear" w:color="auto" w:fill="auto"/>
            <w:tcMar>
              <w:left w:w="22" w:type="dxa"/>
              <w:right w:w="22" w:type="dxa"/>
            </w:tcMar>
          </w:tcPr>
          <w:p w:rsidR="00C1444E" w:rsidRPr="00314BC1" w:rsidRDefault="00C1444E" w:rsidP="00137D04">
            <w:pPr>
              <w:pStyle w:val="BodyText2"/>
              <w:rPr>
                <w:b w:val="0"/>
                <w:sz w:val="22"/>
                <w:szCs w:val="22"/>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rPr>
                <w:rFonts w:ascii="Times New Roman" w:hAnsi="Times New Roman"/>
                <w:bCs/>
              </w:rPr>
            </w:pPr>
            <w:r w:rsidRPr="000171AE">
              <w:rPr>
                <w:rFonts w:ascii="Times New Roman" w:hAnsi="Times New Roman"/>
                <w:bCs/>
              </w:rPr>
              <w:t xml:space="preserve">Examine the benefits of Pre-AP and AP </w:t>
            </w:r>
          </w:p>
          <w:p w:rsidR="00C1444E" w:rsidRPr="000171AE" w:rsidRDefault="00C1444E" w:rsidP="00137D04">
            <w:pPr>
              <w:pStyle w:val="Heading7"/>
              <w:rPr>
                <w:rFonts w:ascii="Times New Roman" w:hAnsi="Times New Roman" w:cs="Times New Roman"/>
                <w:i w:val="0"/>
                <w:color w:val="auto"/>
                <w:szCs w:val="22"/>
              </w:rPr>
            </w:pP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rPr>
            </w:pPr>
            <w:r w:rsidRPr="000171AE">
              <w:rPr>
                <w:rFonts w:ascii="Times New Roman" w:hAnsi="Times New Roman"/>
              </w:rPr>
              <w:t>Don J.</w:t>
            </w:r>
          </w:p>
          <w:p w:rsidR="00C1444E" w:rsidRPr="000171AE" w:rsidRDefault="00C1444E" w:rsidP="00137D04">
            <w:pPr>
              <w:jc w:val="center"/>
              <w:rPr>
                <w:rFonts w:ascii="Times New Roman" w:hAnsi="Times New Roman"/>
              </w:rPr>
            </w:pPr>
            <w:r w:rsidRPr="000171AE">
              <w:rPr>
                <w:rFonts w:ascii="Times New Roman" w:hAnsi="Times New Roman"/>
              </w:rPr>
              <w:t>Teri F.</w:t>
            </w:r>
          </w:p>
        </w:tc>
        <w:tc>
          <w:tcPr>
            <w:tcW w:w="1800" w:type="dxa"/>
            <w:shd w:val="clear" w:color="auto" w:fill="auto"/>
            <w:tcMar>
              <w:left w:w="22" w:type="dxa"/>
              <w:right w:w="22" w:type="dxa"/>
            </w:tcMar>
          </w:tcPr>
          <w:p w:rsidR="00C1444E" w:rsidRPr="000171AE" w:rsidRDefault="00C1444E" w:rsidP="00137D04">
            <w:pPr>
              <w:pStyle w:val="Heading6"/>
              <w:jc w:val="center"/>
              <w:rPr>
                <w:rFonts w:ascii="Times New Roman" w:hAnsi="Times New Roman" w:cs="Times New Roman"/>
                <w:color w:val="auto"/>
                <w:szCs w:val="22"/>
              </w:rPr>
            </w:pPr>
            <w:r w:rsidRPr="000171AE">
              <w:rPr>
                <w:rFonts w:ascii="Times New Roman" w:hAnsi="Times New Roman" w:cs="Times New Roman"/>
                <w:color w:val="auto"/>
                <w:sz w:val="22"/>
                <w:szCs w:val="22"/>
              </w:rPr>
              <w:t>Master schedule</w:t>
            </w:r>
          </w:p>
        </w:tc>
        <w:tc>
          <w:tcPr>
            <w:tcW w:w="1800" w:type="dxa"/>
            <w:shd w:val="clear" w:color="auto" w:fill="auto"/>
            <w:tcMar>
              <w:left w:w="22" w:type="dxa"/>
              <w:right w:w="22" w:type="dxa"/>
            </w:tcMar>
          </w:tcPr>
          <w:p w:rsidR="00C1444E" w:rsidRPr="000171AE" w:rsidRDefault="00C1444E" w:rsidP="00137D04">
            <w:pPr>
              <w:jc w:val="center"/>
              <w:rPr>
                <w:rFonts w:ascii="Times New Roman" w:hAnsi="Times New Roman"/>
              </w:rPr>
            </w:pPr>
          </w:p>
        </w:tc>
        <w:tc>
          <w:tcPr>
            <w:tcW w:w="207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2"/>
              </w:rPr>
            </w:pPr>
          </w:p>
        </w:tc>
        <w:tc>
          <w:tcPr>
            <w:tcW w:w="1271" w:type="dxa"/>
            <w:shd w:val="clear" w:color="auto" w:fill="auto"/>
            <w:tcMar>
              <w:left w:w="22" w:type="dxa"/>
              <w:right w:w="22" w:type="dxa"/>
            </w:tcMar>
          </w:tcPr>
          <w:p w:rsidR="00C1444E" w:rsidRPr="00314BC1" w:rsidRDefault="00C1444E" w:rsidP="00137D04">
            <w:pPr>
              <w:pStyle w:val="BodyText2"/>
              <w:rPr>
                <w:b w:val="0"/>
                <w:sz w:val="22"/>
                <w:szCs w:val="22"/>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rPr>
                <w:rFonts w:ascii="Times New Roman" w:hAnsi="Times New Roman"/>
                <w:bCs/>
              </w:rPr>
            </w:pPr>
            <w:r w:rsidRPr="000171AE">
              <w:rPr>
                <w:rFonts w:ascii="Times New Roman" w:hAnsi="Times New Roman"/>
                <w:bCs/>
              </w:rPr>
              <w:t>Examine ways to protect Instructional time</w:t>
            </w:r>
          </w:p>
          <w:p w:rsidR="00C1444E" w:rsidRPr="000171AE" w:rsidRDefault="00C1444E" w:rsidP="00137D04">
            <w:pPr>
              <w:jc w:val="center"/>
              <w:rPr>
                <w:rFonts w:ascii="Times New Roman" w:hAnsi="Times New Roman"/>
                <w:bCs/>
              </w:rPr>
            </w:pP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rPr>
            </w:pPr>
            <w:r w:rsidRPr="000171AE">
              <w:rPr>
                <w:rFonts w:ascii="Times New Roman" w:hAnsi="Times New Roman"/>
              </w:rPr>
              <w:t xml:space="preserve">Don J. </w:t>
            </w:r>
          </w:p>
        </w:tc>
        <w:tc>
          <w:tcPr>
            <w:tcW w:w="1800" w:type="dxa"/>
            <w:shd w:val="clear" w:color="auto" w:fill="auto"/>
            <w:tcMar>
              <w:left w:w="22" w:type="dxa"/>
              <w:right w:w="22" w:type="dxa"/>
            </w:tcMar>
          </w:tcPr>
          <w:p w:rsidR="00C1444E" w:rsidRPr="000171AE" w:rsidRDefault="00C1444E" w:rsidP="00137D04">
            <w:pPr>
              <w:pStyle w:val="Heading6"/>
              <w:jc w:val="center"/>
              <w:rPr>
                <w:rFonts w:ascii="Times New Roman" w:hAnsi="Times New Roman" w:cs="Times New Roman"/>
                <w:color w:val="auto"/>
                <w:szCs w:val="22"/>
              </w:rPr>
            </w:pPr>
            <w:r w:rsidRPr="000171AE">
              <w:rPr>
                <w:rFonts w:ascii="Times New Roman" w:hAnsi="Times New Roman" w:cs="Times New Roman"/>
                <w:color w:val="auto"/>
                <w:sz w:val="22"/>
                <w:szCs w:val="22"/>
              </w:rPr>
              <w:t>Extra-curricular</w:t>
            </w:r>
          </w:p>
        </w:tc>
        <w:tc>
          <w:tcPr>
            <w:tcW w:w="1800" w:type="dxa"/>
            <w:shd w:val="clear" w:color="auto" w:fill="auto"/>
            <w:tcMar>
              <w:left w:w="22" w:type="dxa"/>
              <w:right w:w="22" w:type="dxa"/>
            </w:tcMar>
          </w:tcPr>
          <w:p w:rsidR="00C1444E" w:rsidRPr="000171AE" w:rsidRDefault="00C1444E" w:rsidP="00137D04">
            <w:pPr>
              <w:jc w:val="center"/>
              <w:rPr>
                <w:rFonts w:ascii="Times New Roman" w:hAnsi="Times New Roman"/>
              </w:rPr>
            </w:pPr>
            <w:r w:rsidRPr="000171AE">
              <w:rPr>
                <w:rFonts w:ascii="Times New Roman" w:hAnsi="Times New Roman"/>
              </w:rPr>
              <w:t>Spring Semester</w:t>
            </w:r>
          </w:p>
        </w:tc>
        <w:tc>
          <w:tcPr>
            <w:tcW w:w="207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2"/>
              </w:rPr>
            </w:pPr>
            <w:r w:rsidRPr="000171AE">
              <w:rPr>
                <w:rFonts w:ascii="Times New Roman" w:hAnsi="Times New Roman" w:cs="Times New Roman"/>
                <w:i w:val="0"/>
                <w:color w:val="auto"/>
                <w:sz w:val="22"/>
                <w:szCs w:val="22"/>
              </w:rPr>
              <w:t>Track days students are out of class</w:t>
            </w:r>
          </w:p>
        </w:tc>
        <w:tc>
          <w:tcPr>
            <w:tcW w:w="1271" w:type="dxa"/>
            <w:shd w:val="clear" w:color="auto" w:fill="auto"/>
            <w:tcMar>
              <w:left w:w="22" w:type="dxa"/>
              <w:right w:w="22" w:type="dxa"/>
            </w:tcMar>
          </w:tcPr>
          <w:p w:rsidR="00C1444E" w:rsidRPr="00314BC1" w:rsidRDefault="00C1444E" w:rsidP="00137D04">
            <w:pPr>
              <w:pStyle w:val="BodyText2"/>
              <w:rPr>
                <w:b w:val="0"/>
                <w:sz w:val="22"/>
                <w:szCs w:val="22"/>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rPr>
                <w:rFonts w:ascii="Times New Roman" w:hAnsi="Times New Roman"/>
                <w:bCs/>
              </w:rPr>
            </w:pPr>
            <w:r w:rsidRPr="000171AE">
              <w:rPr>
                <w:rFonts w:ascii="Times New Roman" w:hAnsi="Times New Roman"/>
                <w:bCs/>
              </w:rPr>
              <w:t xml:space="preserve">Establish a plan for Extended day for our 3-8 students in two sessions Pre Spring Break/ Post Spring Break. </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rPr>
            </w:pPr>
            <w:r w:rsidRPr="000171AE">
              <w:rPr>
                <w:rFonts w:ascii="Times New Roman" w:hAnsi="Times New Roman"/>
              </w:rPr>
              <w:t>Cindy Huff</w:t>
            </w:r>
          </w:p>
          <w:p w:rsidR="00C1444E" w:rsidRPr="000171AE" w:rsidRDefault="00C1444E" w:rsidP="00137D04">
            <w:pPr>
              <w:jc w:val="center"/>
              <w:rPr>
                <w:rFonts w:ascii="Times New Roman" w:hAnsi="Times New Roman"/>
              </w:rPr>
            </w:pPr>
            <w:r w:rsidRPr="000171AE">
              <w:rPr>
                <w:rFonts w:ascii="Times New Roman" w:hAnsi="Times New Roman"/>
              </w:rPr>
              <w:t>Amy Howard</w:t>
            </w:r>
          </w:p>
          <w:p w:rsidR="00C1444E" w:rsidRPr="000171AE" w:rsidRDefault="00C1444E" w:rsidP="00137D04">
            <w:pPr>
              <w:jc w:val="center"/>
              <w:rPr>
                <w:rFonts w:ascii="Times New Roman" w:hAnsi="Times New Roman"/>
              </w:rPr>
            </w:pPr>
            <w:r w:rsidRPr="000171AE">
              <w:rPr>
                <w:rFonts w:ascii="Times New Roman" w:hAnsi="Times New Roman"/>
              </w:rPr>
              <w:t>Rick F.</w:t>
            </w:r>
          </w:p>
          <w:p w:rsidR="00C1444E" w:rsidRPr="000171AE" w:rsidRDefault="00C1444E" w:rsidP="00137D04">
            <w:pPr>
              <w:jc w:val="center"/>
              <w:rPr>
                <w:rFonts w:ascii="Times New Roman" w:hAnsi="Times New Roman"/>
              </w:rPr>
            </w:pPr>
            <w:r w:rsidRPr="000171AE">
              <w:rPr>
                <w:rFonts w:ascii="Times New Roman" w:hAnsi="Times New Roman"/>
              </w:rPr>
              <w:t>Cassie S.</w:t>
            </w:r>
          </w:p>
          <w:p w:rsidR="00C1444E" w:rsidRPr="000171AE" w:rsidRDefault="00C1444E" w:rsidP="00137D04">
            <w:pPr>
              <w:jc w:val="center"/>
              <w:rPr>
                <w:rFonts w:ascii="Times New Roman" w:hAnsi="Times New Roman"/>
              </w:rPr>
            </w:pPr>
            <w:r w:rsidRPr="000171AE">
              <w:rPr>
                <w:rFonts w:ascii="Times New Roman" w:hAnsi="Times New Roman"/>
              </w:rPr>
              <w:t>Ginger A</w:t>
            </w:r>
          </w:p>
          <w:p w:rsidR="00C1444E" w:rsidRPr="000171AE" w:rsidRDefault="00C1444E" w:rsidP="00137D04">
            <w:pPr>
              <w:jc w:val="center"/>
              <w:rPr>
                <w:rFonts w:ascii="Times New Roman" w:hAnsi="Times New Roman"/>
              </w:rPr>
            </w:pPr>
            <w:r w:rsidRPr="000171AE">
              <w:rPr>
                <w:rFonts w:ascii="Times New Roman" w:hAnsi="Times New Roman"/>
              </w:rPr>
              <w:t>Don J.</w:t>
            </w:r>
          </w:p>
        </w:tc>
        <w:tc>
          <w:tcPr>
            <w:tcW w:w="1800" w:type="dxa"/>
            <w:shd w:val="clear" w:color="auto" w:fill="auto"/>
            <w:tcMar>
              <w:left w:w="22" w:type="dxa"/>
              <w:right w:w="22" w:type="dxa"/>
            </w:tcMar>
          </w:tcPr>
          <w:p w:rsidR="00C1444E" w:rsidRPr="000171AE" w:rsidRDefault="00C1444E" w:rsidP="00137D04">
            <w:pPr>
              <w:pStyle w:val="Heading6"/>
              <w:jc w:val="center"/>
              <w:rPr>
                <w:rFonts w:ascii="Times New Roman" w:hAnsi="Times New Roman" w:cs="Times New Roman"/>
                <w:color w:val="auto"/>
                <w:szCs w:val="22"/>
              </w:rPr>
            </w:pPr>
          </w:p>
        </w:tc>
        <w:tc>
          <w:tcPr>
            <w:tcW w:w="1800" w:type="dxa"/>
            <w:shd w:val="clear" w:color="auto" w:fill="auto"/>
            <w:tcMar>
              <w:left w:w="22" w:type="dxa"/>
              <w:right w:w="22" w:type="dxa"/>
            </w:tcMar>
          </w:tcPr>
          <w:p w:rsidR="00C1444E" w:rsidRPr="000171AE" w:rsidRDefault="00C1444E" w:rsidP="00137D04">
            <w:pPr>
              <w:jc w:val="center"/>
              <w:rPr>
                <w:rFonts w:ascii="Times New Roman" w:hAnsi="Times New Roman"/>
              </w:rPr>
            </w:pPr>
            <w:r w:rsidRPr="000171AE">
              <w:rPr>
                <w:rFonts w:ascii="Times New Roman" w:hAnsi="Times New Roman"/>
              </w:rPr>
              <w:t>Spring Semester</w:t>
            </w:r>
          </w:p>
        </w:tc>
        <w:tc>
          <w:tcPr>
            <w:tcW w:w="207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2"/>
              </w:rPr>
            </w:pPr>
            <w:r w:rsidRPr="000171AE">
              <w:rPr>
                <w:rFonts w:ascii="Times New Roman" w:hAnsi="Times New Roman" w:cs="Times New Roman"/>
                <w:i w:val="0"/>
                <w:color w:val="auto"/>
                <w:sz w:val="22"/>
                <w:szCs w:val="22"/>
              </w:rPr>
              <w:t xml:space="preserve">Schedule </w:t>
            </w:r>
          </w:p>
        </w:tc>
        <w:tc>
          <w:tcPr>
            <w:tcW w:w="1271" w:type="dxa"/>
            <w:shd w:val="clear" w:color="auto" w:fill="auto"/>
            <w:tcMar>
              <w:left w:w="22" w:type="dxa"/>
              <w:right w:w="22" w:type="dxa"/>
            </w:tcMar>
          </w:tcPr>
          <w:p w:rsidR="00C1444E" w:rsidRPr="00314BC1" w:rsidRDefault="00C1444E" w:rsidP="00137D04">
            <w:pPr>
              <w:pStyle w:val="BodyText2"/>
              <w:rPr>
                <w:b w:val="0"/>
                <w:sz w:val="22"/>
                <w:szCs w:val="22"/>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rPr>
                <w:rFonts w:ascii="Times New Roman" w:hAnsi="Times New Roman"/>
                <w:bCs/>
              </w:rPr>
            </w:pPr>
            <w:r w:rsidRPr="000171AE">
              <w:rPr>
                <w:rFonts w:ascii="Times New Roman" w:hAnsi="Times New Roman"/>
                <w:bCs/>
              </w:rPr>
              <w:t>Examine ways to provide evidence of student participation in a reading and writing initiative across the grade levels.</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rPr>
            </w:pPr>
            <w:r w:rsidRPr="000171AE">
              <w:rPr>
                <w:rFonts w:ascii="Times New Roman" w:hAnsi="Times New Roman"/>
              </w:rPr>
              <w:t>Ginger A</w:t>
            </w:r>
          </w:p>
        </w:tc>
        <w:tc>
          <w:tcPr>
            <w:tcW w:w="1800" w:type="dxa"/>
            <w:shd w:val="clear" w:color="auto" w:fill="auto"/>
            <w:tcMar>
              <w:left w:w="22" w:type="dxa"/>
              <w:right w:w="22" w:type="dxa"/>
            </w:tcMar>
          </w:tcPr>
          <w:p w:rsidR="00C1444E" w:rsidRPr="000171AE" w:rsidRDefault="00C1444E" w:rsidP="00137D04">
            <w:pPr>
              <w:pStyle w:val="Heading6"/>
              <w:jc w:val="center"/>
              <w:rPr>
                <w:rFonts w:ascii="Times New Roman" w:hAnsi="Times New Roman" w:cs="Times New Roman"/>
                <w:color w:val="auto"/>
                <w:szCs w:val="22"/>
              </w:rPr>
            </w:pPr>
            <w:r w:rsidRPr="000171AE">
              <w:rPr>
                <w:rFonts w:ascii="Times New Roman" w:hAnsi="Times New Roman" w:cs="Times New Roman"/>
                <w:color w:val="auto"/>
                <w:sz w:val="22"/>
                <w:szCs w:val="22"/>
              </w:rPr>
              <w:t>Region 6</w:t>
            </w:r>
          </w:p>
        </w:tc>
        <w:tc>
          <w:tcPr>
            <w:tcW w:w="1800" w:type="dxa"/>
            <w:shd w:val="clear" w:color="auto" w:fill="auto"/>
            <w:tcMar>
              <w:left w:w="22" w:type="dxa"/>
              <w:right w:w="22" w:type="dxa"/>
            </w:tcMar>
          </w:tcPr>
          <w:p w:rsidR="00C1444E" w:rsidRPr="000171AE" w:rsidRDefault="00C1444E" w:rsidP="00137D04">
            <w:pPr>
              <w:jc w:val="center"/>
              <w:rPr>
                <w:rFonts w:ascii="Times New Roman" w:hAnsi="Times New Roman"/>
              </w:rPr>
            </w:pPr>
          </w:p>
        </w:tc>
        <w:tc>
          <w:tcPr>
            <w:tcW w:w="207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2"/>
              </w:rPr>
            </w:pPr>
            <w:r w:rsidRPr="000171AE">
              <w:rPr>
                <w:rFonts w:ascii="Times New Roman" w:hAnsi="Times New Roman" w:cs="Times New Roman"/>
                <w:i w:val="0"/>
                <w:color w:val="auto"/>
                <w:sz w:val="22"/>
                <w:szCs w:val="22"/>
              </w:rPr>
              <w:t>Evidence of WAC</w:t>
            </w:r>
          </w:p>
        </w:tc>
        <w:tc>
          <w:tcPr>
            <w:tcW w:w="1271" w:type="dxa"/>
            <w:shd w:val="clear" w:color="auto" w:fill="auto"/>
            <w:tcMar>
              <w:left w:w="22" w:type="dxa"/>
              <w:right w:w="22" w:type="dxa"/>
            </w:tcMar>
          </w:tcPr>
          <w:p w:rsidR="00C1444E" w:rsidRPr="00314BC1" w:rsidRDefault="00C1444E" w:rsidP="00137D04">
            <w:pPr>
              <w:pStyle w:val="BodyText2"/>
              <w:rPr>
                <w:b w:val="0"/>
                <w:sz w:val="22"/>
                <w:szCs w:val="22"/>
              </w:rPr>
            </w:pPr>
          </w:p>
        </w:tc>
      </w:tr>
      <w:tr w:rsidR="00C1444E" w:rsidRPr="00314BC1" w:rsidTr="00137D04">
        <w:trPr>
          <w:trHeight w:val="720"/>
        </w:trPr>
        <w:tc>
          <w:tcPr>
            <w:tcW w:w="3895" w:type="dxa"/>
            <w:shd w:val="clear" w:color="auto" w:fill="auto"/>
            <w:tcMar>
              <w:left w:w="22" w:type="dxa"/>
              <w:right w:w="22" w:type="dxa"/>
            </w:tcMar>
          </w:tcPr>
          <w:p w:rsidR="00C1444E" w:rsidRPr="00314BC1" w:rsidRDefault="00C1444E" w:rsidP="00137D04">
            <w:pPr>
              <w:rPr>
                <w:rFonts w:cs="Calibri"/>
                <w:bCs/>
                <w:color w:val="000000"/>
              </w:rPr>
            </w:pPr>
            <w:r w:rsidRPr="00314BC1">
              <w:rPr>
                <w:rFonts w:cs="Calibri"/>
                <w:bCs/>
                <w:color w:val="000000"/>
              </w:rPr>
              <w:lastRenderedPageBreak/>
              <w:t>Establish intervention for 8</w:t>
            </w:r>
            <w:r w:rsidRPr="00314BC1">
              <w:rPr>
                <w:rFonts w:cs="Calibri"/>
                <w:bCs/>
                <w:color w:val="000000"/>
                <w:vertAlign w:val="superscript"/>
              </w:rPr>
              <w:t>th</w:t>
            </w:r>
            <w:r w:rsidRPr="00314BC1">
              <w:rPr>
                <w:rFonts w:cs="Calibri"/>
                <w:bCs/>
                <w:color w:val="000000"/>
              </w:rPr>
              <w:t xml:space="preserve"> grade Social Studies</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Ginger A</w:t>
            </w:r>
          </w:p>
          <w:p w:rsidR="00C1444E" w:rsidRPr="00314BC1" w:rsidRDefault="00C1444E" w:rsidP="00137D04">
            <w:pPr>
              <w:jc w:val="center"/>
              <w:rPr>
                <w:rFonts w:ascii="Times New Roman" w:hAnsi="Times New Roman"/>
              </w:rPr>
            </w:pPr>
            <w:r w:rsidRPr="00314BC1">
              <w:rPr>
                <w:rFonts w:ascii="Times New Roman" w:hAnsi="Times New Roman"/>
              </w:rPr>
              <w:t>Rick F</w:t>
            </w:r>
          </w:p>
          <w:p w:rsidR="00C1444E" w:rsidRPr="00314BC1" w:rsidRDefault="00C1444E" w:rsidP="00137D04">
            <w:pPr>
              <w:jc w:val="center"/>
              <w:rPr>
                <w:rFonts w:ascii="Times New Roman" w:hAnsi="Times New Roman"/>
              </w:rPr>
            </w:pPr>
            <w:r w:rsidRPr="00314BC1">
              <w:rPr>
                <w:rFonts w:ascii="Times New Roman" w:hAnsi="Times New Roman"/>
              </w:rPr>
              <w:t>Cindy H</w:t>
            </w:r>
          </w:p>
          <w:p w:rsidR="00C1444E" w:rsidRPr="00314BC1" w:rsidRDefault="00C1444E" w:rsidP="00137D04">
            <w:pPr>
              <w:jc w:val="center"/>
              <w:rPr>
                <w:rFonts w:ascii="Times New Roman" w:hAnsi="Times New Roman"/>
              </w:rPr>
            </w:pPr>
            <w:r w:rsidRPr="00314BC1">
              <w:rPr>
                <w:rFonts w:ascii="Times New Roman" w:hAnsi="Times New Roman"/>
              </w:rPr>
              <w:t>Cameron B.</w:t>
            </w:r>
          </w:p>
        </w:tc>
        <w:tc>
          <w:tcPr>
            <w:tcW w:w="1800" w:type="dxa"/>
            <w:shd w:val="clear" w:color="auto" w:fill="auto"/>
            <w:tcMar>
              <w:left w:w="22" w:type="dxa"/>
              <w:right w:w="22" w:type="dxa"/>
            </w:tcMar>
          </w:tcPr>
          <w:p w:rsidR="00C1444E" w:rsidRPr="00314BC1" w:rsidRDefault="00C1444E" w:rsidP="00C1444E">
            <w:pPr>
              <w:pStyle w:val="Heading6"/>
              <w:keepLines w:val="0"/>
              <w:widowControl w:val="0"/>
              <w:numPr>
                <w:ilvl w:val="0"/>
                <w:numId w:val="47"/>
              </w:numPr>
              <w:spacing w:before="0"/>
              <w:jc w:val="center"/>
              <w:rPr>
                <w:b/>
                <w:szCs w:val="22"/>
              </w:rPr>
            </w:pPr>
            <w:r w:rsidRPr="00314BC1">
              <w:rPr>
                <w:b/>
                <w:sz w:val="22"/>
                <w:szCs w:val="22"/>
              </w:rPr>
              <w:t>Betz</w:t>
            </w:r>
          </w:p>
          <w:p w:rsidR="00C1444E" w:rsidRPr="00314BC1" w:rsidRDefault="00C1444E" w:rsidP="00137D04">
            <w:pPr>
              <w:jc w:val="center"/>
              <w:rPr>
                <w:rFonts w:ascii="Times New Roman" w:hAnsi="Times New Roman"/>
              </w:rPr>
            </w:pPr>
            <w:r w:rsidRPr="00314BC1">
              <w:rPr>
                <w:rFonts w:ascii="Times New Roman" w:hAnsi="Times New Roman"/>
              </w:rPr>
              <w:t>S. Goolsby</w:t>
            </w: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Spring 2018</w:t>
            </w:r>
          </w:p>
        </w:tc>
        <w:tc>
          <w:tcPr>
            <w:tcW w:w="2070" w:type="dxa"/>
            <w:shd w:val="clear" w:color="auto" w:fill="auto"/>
            <w:tcMar>
              <w:left w:w="22" w:type="dxa"/>
              <w:right w:w="22" w:type="dxa"/>
            </w:tcMar>
          </w:tcPr>
          <w:p w:rsidR="00C1444E" w:rsidRPr="00314BC1" w:rsidRDefault="00C1444E" w:rsidP="00137D04">
            <w:pPr>
              <w:pStyle w:val="Heading7"/>
              <w:rPr>
                <w:b/>
                <w:szCs w:val="22"/>
              </w:rPr>
            </w:pPr>
            <w:r w:rsidRPr="00314BC1">
              <w:rPr>
                <w:b/>
                <w:sz w:val="22"/>
                <w:szCs w:val="22"/>
              </w:rPr>
              <w:t>Scheduled</w:t>
            </w:r>
          </w:p>
        </w:tc>
        <w:tc>
          <w:tcPr>
            <w:tcW w:w="1271" w:type="dxa"/>
            <w:shd w:val="clear" w:color="auto" w:fill="auto"/>
            <w:tcMar>
              <w:left w:w="22" w:type="dxa"/>
              <w:right w:w="22" w:type="dxa"/>
            </w:tcMar>
          </w:tcPr>
          <w:p w:rsidR="00C1444E" w:rsidRPr="00314BC1" w:rsidRDefault="00C1444E" w:rsidP="00137D04">
            <w:pPr>
              <w:pStyle w:val="BodyText2"/>
              <w:rPr>
                <w:b w:val="0"/>
                <w:sz w:val="22"/>
                <w:szCs w:val="22"/>
              </w:rPr>
            </w:pPr>
          </w:p>
        </w:tc>
      </w:tr>
      <w:tr w:rsidR="00C1444E" w:rsidRPr="00314BC1" w:rsidTr="00137D04">
        <w:trPr>
          <w:trHeight w:val="720"/>
        </w:trPr>
        <w:tc>
          <w:tcPr>
            <w:tcW w:w="3895" w:type="dxa"/>
            <w:shd w:val="clear" w:color="auto" w:fill="auto"/>
            <w:tcMar>
              <w:left w:w="22" w:type="dxa"/>
              <w:right w:w="22" w:type="dxa"/>
            </w:tcMar>
          </w:tcPr>
          <w:p w:rsidR="00C1444E" w:rsidRPr="00314BC1" w:rsidRDefault="00C1444E" w:rsidP="00137D04">
            <w:pPr>
              <w:rPr>
                <w:rFonts w:cs="Calibri"/>
                <w:bCs/>
                <w:color w:val="000000"/>
              </w:rPr>
            </w:pPr>
            <w:r w:rsidRPr="00314BC1">
              <w:rPr>
                <w:rFonts w:cs="Calibri"/>
                <w:bCs/>
                <w:color w:val="000000"/>
              </w:rPr>
              <w:t>Establish intervention system for 8</w:t>
            </w:r>
            <w:r w:rsidRPr="00314BC1">
              <w:rPr>
                <w:rFonts w:cs="Calibri"/>
                <w:bCs/>
                <w:color w:val="000000"/>
                <w:vertAlign w:val="superscript"/>
              </w:rPr>
              <w:t>th</w:t>
            </w:r>
            <w:r w:rsidRPr="00314BC1">
              <w:rPr>
                <w:rFonts w:cs="Calibri"/>
                <w:bCs/>
                <w:color w:val="000000"/>
              </w:rPr>
              <w:t xml:space="preserve"> grade science</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Ginger A.; Rick F.</w:t>
            </w:r>
          </w:p>
          <w:p w:rsidR="00C1444E" w:rsidRPr="00314BC1" w:rsidRDefault="00C1444E" w:rsidP="00137D04">
            <w:pPr>
              <w:jc w:val="center"/>
              <w:rPr>
                <w:rFonts w:ascii="Times New Roman" w:hAnsi="Times New Roman"/>
              </w:rPr>
            </w:pPr>
            <w:r w:rsidRPr="00314BC1">
              <w:rPr>
                <w:rFonts w:ascii="Times New Roman" w:hAnsi="Times New Roman"/>
              </w:rPr>
              <w:t>Cindy H.</w:t>
            </w:r>
          </w:p>
          <w:p w:rsidR="00C1444E" w:rsidRPr="00314BC1" w:rsidRDefault="00C1444E" w:rsidP="00137D04">
            <w:pPr>
              <w:jc w:val="center"/>
              <w:rPr>
                <w:rFonts w:ascii="Times New Roman" w:hAnsi="Times New Roman"/>
              </w:rPr>
            </w:pPr>
            <w:r w:rsidRPr="00314BC1">
              <w:rPr>
                <w:rFonts w:ascii="Times New Roman" w:hAnsi="Times New Roman"/>
              </w:rPr>
              <w:t>Bonita K.</w:t>
            </w:r>
          </w:p>
        </w:tc>
        <w:tc>
          <w:tcPr>
            <w:tcW w:w="1800" w:type="dxa"/>
            <w:shd w:val="clear" w:color="auto" w:fill="auto"/>
            <w:tcMar>
              <w:left w:w="22" w:type="dxa"/>
              <w:right w:w="22" w:type="dxa"/>
            </w:tcMar>
          </w:tcPr>
          <w:p w:rsidR="00C1444E" w:rsidRPr="00314BC1" w:rsidRDefault="00C1444E" w:rsidP="00137D04">
            <w:pPr>
              <w:pStyle w:val="Heading6"/>
              <w:jc w:val="center"/>
              <w:rPr>
                <w:b/>
                <w:szCs w:val="22"/>
              </w:rPr>
            </w:pP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Spring 2018</w:t>
            </w:r>
          </w:p>
        </w:tc>
        <w:tc>
          <w:tcPr>
            <w:tcW w:w="2070" w:type="dxa"/>
            <w:shd w:val="clear" w:color="auto" w:fill="auto"/>
            <w:tcMar>
              <w:left w:w="22" w:type="dxa"/>
              <w:right w:w="22" w:type="dxa"/>
            </w:tcMar>
          </w:tcPr>
          <w:p w:rsidR="00C1444E" w:rsidRPr="00314BC1" w:rsidRDefault="00C1444E" w:rsidP="00137D04">
            <w:pPr>
              <w:pStyle w:val="Heading7"/>
              <w:rPr>
                <w:b/>
                <w:szCs w:val="22"/>
              </w:rPr>
            </w:pPr>
          </w:p>
        </w:tc>
        <w:tc>
          <w:tcPr>
            <w:tcW w:w="1271" w:type="dxa"/>
            <w:shd w:val="clear" w:color="auto" w:fill="auto"/>
            <w:tcMar>
              <w:left w:w="22" w:type="dxa"/>
              <w:right w:w="22" w:type="dxa"/>
            </w:tcMar>
          </w:tcPr>
          <w:p w:rsidR="00C1444E" w:rsidRPr="00314BC1" w:rsidRDefault="00C1444E" w:rsidP="00137D04">
            <w:pPr>
              <w:pStyle w:val="BodyText2"/>
              <w:rPr>
                <w:b w:val="0"/>
                <w:sz w:val="22"/>
                <w:szCs w:val="22"/>
              </w:rPr>
            </w:pPr>
          </w:p>
        </w:tc>
      </w:tr>
      <w:tr w:rsidR="00C1444E" w:rsidRPr="00314BC1" w:rsidTr="00137D04">
        <w:trPr>
          <w:trHeight w:val="720"/>
        </w:trPr>
        <w:tc>
          <w:tcPr>
            <w:tcW w:w="3895" w:type="dxa"/>
            <w:shd w:val="clear" w:color="auto" w:fill="auto"/>
            <w:tcMar>
              <w:left w:w="22" w:type="dxa"/>
              <w:right w:w="22" w:type="dxa"/>
            </w:tcMar>
          </w:tcPr>
          <w:p w:rsidR="00C1444E" w:rsidRPr="00314BC1" w:rsidRDefault="00C1444E" w:rsidP="00137D04">
            <w:pPr>
              <w:rPr>
                <w:rFonts w:cs="Calibri"/>
                <w:bCs/>
                <w:color w:val="000000"/>
              </w:rPr>
            </w:pPr>
            <w:r w:rsidRPr="00314BC1">
              <w:rPr>
                <w:rFonts w:cs="Calibri"/>
                <w:bCs/>
                <w:color w:val="000000"/>
              </w:rPr>
              <w:t>Establish intervention system for 7</w:t>
            </w:r>
            <w:r w:rsidRPr="00314BC1">
              <w:rPr>
                <w:rFonts w:cs="Calibri"/>
                <w:bCs/>
                <w:color w:val="000000"/>
                <w:vertAlign w:val="superscript"/>
              </w:rPr>
              <w:t>th</w:t>
            </w:r>
            <w:r w:rsidRPr="00314BC1">
              <w:rPr>
                <w:rFonts w:cs="Calibri"/>
                <w:bCs/>
                <w:color w:val="000000"/>
              </w:rPr>
              <w:t xml:space="preserve"> grade writing.</w:t>
            </w:r>
          </w:p>
        </w:tc>
        <w:tc>
          <w:tcPr>
            <w:tcW w:w="2340" w:type="dxa"/>
            <w:shd w:val="clear" w:color="auto" w:fill="auto"/>
            <w:tcMar>
              <w:left w:w="14" w:type="dxa"/>
              <w:right w:w="14" w:type="dxa"/>
            </w:tcMar>
          </w:tcPr>
          <w:p w:rsidR="00C1444E" w:rsidRPr="00314BC1" w:rsidRDefault="00C1444E" w:rsidP="00137D04">
            <w:pPr>
              <w:jc w:val="center"/>
              <w:rPr>
                <w:rFonts w:ascii="Times New Roman" w:hAnsi="Times New Roman"/>
              </w:rPr>
            </w:pPr>
            <w:r w:rsidRPr="00314BC1">
              <w:rPr>
                <w:rFonts w:ascii="Times New Roman" w:hAnsi="Times New Roman"/>
              </w:rPr>
              <w:t>Ginger A.</w:t>
            </w:r>
          </w:p>
          <w:p w:rsidR="00C1444E" w:rsidRPr="00314BC1" w:rsidRDefault="00C1444E" w:rsidP="00137D04">
            <w:pPr>
              <w:jc w:val="center"/>
              <w:rPr>
                <w:rFonts w:ascii="Times New Roman" w:hAnsi="Times New Roman"/>
              </w:rPr>
            </w:pPr>
            <w:r w:rsidRPr="00314BC1">
              <w:rPr>
                <w:rFonts w:ascii="Times New Roman" w:hAnsi="Times New Roman"/>
              </w:rPr>
              <w:t>Rick F.</w:t>
            </w:r>
          </w:p>
          <w:p w:rsidR="00C1444E" w:rsidRPr="00314BC1" w:rsidRDefault="00C1444E" w:rsidP="00137D04">
            <w:pPr>
              <w:jc w:val="center"/>
              <w:rPr>
                <w:rFonts w:ascii="Times New Roman" w:hAnsi="Times New Roman"/>
              </w:rPr>
            </w:pPr>
            <w:r w:rsidRPr="00314BC1">
              <w:rPr>
                <w:rFonts w:ascii="Times New Roman" w:hAnsi="Times New Roman"/>
              </w:rPr>
              <w:t>Cindy H.</w:t>
            </w:r>
          </w:p>
          <w:p w:rsidR="00C1444E" w:rsidRPr="00314BC1" w:rsidRDefault="00C1444E" w:rsidP="00137D04">
            <w:pPr>
              <w:jc w:val="center"/>
              <w:rPr>
                <w:rFonts w:ascii="Times New Roman" w:hAnsi="Times New Roman"/>
              </w:rPr>
            </w:pPr>
            <w:r w:rsidRPr="00314BC1">
              <w:rPr>
                <w:rFonts w:ascii="Times New Roman" w:hAnsi="Times New Roman"/>
              </w:rPr>
              <w:t>Christie T.</w:t>
            </w:r>
          </w:p>
        </w:tc>
        <w:tc>
          <w:tcPr>
            <w:tcW w:w="1800" w:type="dxa"/>
            <w:shd w:val="clear" w:color="auto" w:fill="auto"/>
            <w:tcMar>
              <w:left w:w="22" w:type="dxa"/>
              <w:right w:w="22" w:type="dxa"/>
            </w:tcMar>
          </w:tcPr>
          <w:p w:rsidR="00C1444E" w:rsidRPr="00314BC1" w:rsidRDefault="00C1444E" w:rsidP="00137D04">
            <w:pPr>
              <w:pStyle w:val="Heading6"/>
              <w:jc w:val="center"/>
              <w:rPr>
                <w:b/>
                <w:szCs w:val="22"/>
              </w:rPr>
            </w:pPr>
          </w:p>
        </w:tc>
        <w:tc>
          <w:tcPr>
            <w:tcW w:w="1800" w:type="dxa"/>
            <w:shd w:val="clear" w:color="auto" w:fill="auto"/>
            <w:tcMar>
              <w:left w:w="22" w:type="dxa"/>
              <w:right w:w="22" w:type="dxa"/>
            </w:tcMar>
          </w:tcPr>
          <w:p w:rsidR="00C1444E" w:rsidRPr="00314BC1" w:rsidRDefault="00C1444E" w:rsidP="00137D04">
            <w:pPr>
              <w:jc w:val="center"/>
              <w:rPr>
                <w:rFonts w:ascii="Times New Roman" w:hAnsi="Times New Roman"/>
              </w:rPr>
            </w:pPr>
            <w:r w:rsidRPr="00314BC1">
              <w:rPr>
                <w:rFonts w:ascii="Times New Roman" w:hAnsi="Times New Roman"/>
              </w:rPr>
              <w:t>Spring 2018</w:t>
            </w:r>
          </w:p>
        </w:tc>
        <w:tc>
          <w:tcPr>
            <w:tcW w:w="2070" w:type="dxa"/>
            <w:shd w:val="clear" w:color="auto" w:fill="auto"/>
            <w:tcMar>
              <w:left w:w="22" w:type="dxa"/>
              <w:right w:w="22" w:type="dxa"/>
            </w:tcMar>
          </w:tcPr>
          <w:p w:rsidR="00C1444E" w:rsidRPr="00314BC1" w:rsidRDefault="00C1444E" w:rsidP="00137D04">
            <w:pPr>
              <w:pStyle w:val="Heading7"/>
              <w:rPr>
                <w:b/>
                <w:szCs w:val="22"/>
              </w:rPr>
            </w:pPr>
          </w:p>
        </w:tc>
        <w:tc>
          <w:tcPr>
            <w:tcW w:w="1271" w:type="dxa"/>
            <w:shd w:val="clear" w:color="auto" w:fill="auto"/>
            <w:tcMar>
              <w:left w:w="22" w:type="dxa"/>
              <w:right w:w="22" w:type="dxa"/>
            </w:tcMar>
          </w:tcPr>
          <w:p w:rsidR="00C1444E" w:rsidRPr="00314BC1" w:rsidRDefault="00C1444E" w:rsidP="00137D04">
            <w:pPr>
              <w:pStyle w:val="BodyText2"/>
              <w:rPr>
                <w:b w:val="0"/>
                <w:sz w:val="22"/>
                <w:szCs w:val="22"/>
              </w:rPr>
            </w:pPr>
          </w:p>
        </w:tc>
      </w:tr>
    </w:tbl>
    <w:p w:rsidR="00C1444E" w:rsidRDefault="00C1444E" w:rsidP="00C1444E">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95"/>
        <w:gridCol w:w="2340"/>
        <w:gridCol w:w="1800"/>
        <w:gridCol w:w="1800"/>
        <w:gridCol w:w="2070"/>
        <w:gridCol w:w="1271"/>
      </w:tblGrid>
      <w:tr w:rsidR="00C1444E" w:rsidRPr="00314BC1" w:rsidTr="00137D04">
        <w:trPr>
          <w:trHeight w:val="274"/>
          <w:tblHeader/>
        </w:trPr>
        <w:tc>
          <w:tcPr>
            <w:tcW w:w="13176" w:type="dxa"/>
            <w:gridSpan w:val="6"/>
            <w:tcBorders>
              <w:bottom w:val="nil"/>
            </w:tcBorders>
            <w:shd w:val="clear" w:color="auto" w:fill="auto"/>
          </w:tcPr>
          <w:p w:rsidR="00C1444E" w:rsidRPr="00314BC1" w:rsidRDefault="00C1444E" w:rsidP="00137D04">
            <w:pPr>
              <w:rPr>
                <w:rFonts w:cs="Calibri"/>
                <w:b/>
                <w:sz w:val="20"/>
              </w:rPr>
            </w:pPr>
            <w:r w:rsidRPr="00314BC1">
              <w:rPr>
                <w:rFonts w:cs="Calibri"/>
                <w:b/>
                <w:sz w:val="20"/>
              </w:rPr>
              <w:lastRenderedPageBreak/>
              <w:t>Ideal State:  Goal 6</w:t>
            </w:r>
          </w:p>
        </w:tc>
      </w:tr>
      <w:tr w:rsidR="00C1444E" w:rsidRPr="00314BC1" w:rsidTr="00137D04">
        <w:trPr>
          <w:trHeight w:val="734"/>
          <w:tblHeader/>
        </w:trPr>
        <w:tc>
          <w:tcPr>
            <w:tcW w:w="13176" w:type="dxa"/>
            <w:gridSpan w:val="6"/>
            <w:tcBorders>
              <w:top w:val="nil"/>
              <w:bottom w:val="single" w:sz="4" w:space="0" w:color="auto"/>
            </w:tcBorders>
            <w:shd w:val="clear" w:color="auto" w:fill="auto"/>
          </w:tcPr>
          <w:p w:rsidR="00C1444E" w:rsidRPr="00314BC1" w:rsidRDefault="00C1444E" w:rsidP="00137D04">
            <w:pPr>
              <w:rPr>
                <w:rFonts w:cs="Calibri"/>
                <w:b/>
                <w:i/>
                <w:szCs w:val="24"/>
              </w:rPr>
            </w:pPr>
            <w:r w:rsidRPr="00314BC1">
              <w:rPr>
                <w:rFonts w:cs="Calibri"/>
                <w:b/>
                <w:i/>
                <w:szCs w:val="24"/>
              </w:rPr>
              <w:t>Innovative, idealistic and collaborative planning for testing day</w:t>
            </w:r>
          </w:p>
        </w:tc>
      </w:tr>
      <w:tr w:rsidR="00C1444E" w:rsidRPr="00314BC1" w:rsidTr="00137D04">
        <w:trPr>
          <w:trHeight w:val="224"/>
          <w:tblHeader/>
        </w:trPr>
        <w:tc>
          <w:tcPr>
            <w:tcW w:w="13176" w:type="dxa"/>
            <w:gridSpan w:val="6"/>
            <w:tcBorders>
              <w:bottom w:val="nil"/>
            </w:tcBorders>
            <w:shd w:val="clear" w:color="auto" w:fill="auto"/>
          </w:tcPr>
          <w:p w:rsidR="00C1444E" w:rsidRPr="00314BC1" w:rsidRDefault="00C1444E" w:rsidP="00137D04">
            <w:pPr>
              <w:rPr>
                <w:rFonts w:cs="Calibri"/>
                <w:b/>
                <w:sz w:val="20"/>
              </w:rPr>
            </w:pPr>
            <w:r w:rsidRPr="00314BC1">
              <w:rPr>
                <w:rFonts w:cs="Calibri"/>
                <w:b/>
                <w:sz w:val="20"/>
              </w:rPr>
              <w:t>Objective(s):</w:t>
            </w:r>
          </w:p>
          <w:p w:rsidR="00C1444E" w:rsidRPr="00314BC1" w:rsidRDefault="00C1444E" w:rsidP="00C1444E">
            <w:pPr>
              <w:pStyle w:val="Default"/>
              <w:numPr>
                <w:ilvl w:val="0"/>
                <w:numId w:val="46"/>
              </w:numPr>
              <w:rPr>
                <w:rFonts w:ascii="Calibri" w:hAnsi="Calibri" w:cs="Calibri"/>
                <w:color w:val="auto"/>
              </w:rPr>
            </w:pPr>
            <w:r w:rsidRPr="00314BC1">
              <w:rPr>
                <w:rFonts w:ascii="Calibri" w:hAnsi="Calibri" w:cs="Calibri"/>
                <w:color w:val="auto"/>
              </w:rPr>
              <w:t xml:space="preserve">GISD3. The district will commit to finding data that will assist us in taking action to lift our student’s performance on STAAR Assessments. </w:t>
            </w:r>
          </w:p>
        </w:tc>
      </w:tr>
      <w:tr w:rsidR="00C1444E" w:rsidRPr="00314BC1" w:rsidTr="00137D04">
        <w:trPr>
          <w:trHeight w:val="734"/>
          <w:tblHeader/>
        </w:trPr>
        <w:tc>
          <w:tcPr>
            <w:tcW w:w="13176" w:type="dxa"/>
            <w:gridSpan w:val="6"/>
            <w:tcBorders>
              <w:top w:val="nil"/>
            </w:tcBorders>
            <w:shd w:val="clear" w:color="auto" w:fill="auto"/>
          </w:tcPr>
          <w:p w:rsidR="00C1444E" w:rsidRPr="00314BC1" w:rsidRDefault="00C1444E" w:rsidP="00137D04">
            <w:pPr>
              <w:rPr>
                <w:rFonts w:cs="Calibri"/>
                <w:i/>
                <w:szCs w:val="24"/>
              </w:rPr>
            </w:pPr>
          </w:p>
        </w:tc>
      </w:tr>
      <w:tr w:rsidR="00C1444E" w:rsidRPr="00314BC1" w:rsidTr="00137D04">
        <w:trPr>
          <w:trHeight w:val="720"/>
          <w:tblHeader/>
        </w:trPr>
        <w:tc>
          <w:tcPr>
            <w:tcW w:w="3895"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Strategies and Action Steps</w:t>
            </w:r>
          </w:p>
        </w:tc>
        <w:tc>
          <w:tcPr>
            <w:tcW w:w="234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Person(s) Responsible</w:t>
            </w:r>
          </w:p>
        </w:tc>
        <w:tc>
          <w:tcPr>
            <w:tcW w:w="180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Resources</w:t>
            </w:r>
          </w:p>
        </w:tc>
        <w:tc>
          <w:tcPr>
            <w:tcW w:w="180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Timelines</w:t>
            </w:r>
          </w:p>
        </w:tc>
        <w:tc>
          <w:tcPr>
            <w:tcW w:w="207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Evaluation</w:t>
            </w:r>
          </w:p>
        </w:tc>
        <w:tc>
          <w:tcPr>
            <w:tcW w:w="1271"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Title I</w:t>
            </w:r>
          </w:p>
          <w:p w:rsidR="00C1444E" w:rsidRPr="00314BC1" w:rsidRDefault="00C1444E" w:rsidP="00137D04">
            <w:pPr>
              <w:jc w:val="center"/>
              <w:rPr>
                <w:rFonts w:ascii="Times New Roman" w:hAnsi="Times New Roman"/>
                <w:b/>
                <w:sz w:val="20"/>
              </w:rPr>
            </w:pPr>
            <w:r w:rsidRPr="00314BC1">
              <w:rPr>
                <w:rFonts w:ascii="Times New Roman" w:hAnsi="Times New Roman"/>
                <w:b/>
                <w:sz w:val="20"/>
              </w:rPr>
              <w:t>School-wide Components</w:t>
            </w:r>
          </w:p>
          <w:p w:rsidR="00C1444E" w:rsidRPr="00314BC1" w:rsidRDefault="00C1444E" w:rsidP="00137D04">
            <w:pPr>
              <w:jc w:val="center"/>
              <w:rPr>
                <w:rFonts w:ascii="Times New Roman" w:hAnsi="Times New Roman"/>
                <w:b/>
                <w:sz w:val="20"/>
              </w:rPr>
            </w:pPr>
            <w:r w:rsidRPr="00314BC1">
              <w:rPr>
                <w:rFonts w:ascii="Times New Roman" w:hAnsi="Times New Roman"/>
                <w:b/>
                <w:sz w:val="20"/>
              </w:rPr>
              <w:t>(Code by #)</w:t>
            </w: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Teachers enabled to name the rosters of the students that they will test.</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Teri F.</w:t>
            </w:r>
          </w:p>
          <w:p w:rsidR="00C1444E" w:rsidRPr="000171AE" w:rsidRDefault="00C1444E" w:rsidP="00137D04">
            <w:pPr>
              <w:jc w:val="center"/>
              <w:rPr>
                <w:rFonts w:ascii="Times New Roman" w:hAnsi="Times New Roman"/>
                <w:szCs w:val="24"/>
              </w:rPr>
            </w:pPr>
            <w:r w:rsidRPr="000171AE">
              <w:rPr>
                <w:rFonts w:ascii="Times New Roman" w:hAnsi="Times New Roman"/>
                <w:szCs w:val="24"/>
              </w:rPr>
              <w:t>Ginger A.</w:t>
            </w:r>
          </w:p>
        </w:tc>
        <w:tc>
          <w:tcPr>
            <w:tcW w:w="1800" w:type="dxa"/>
            <w:shd w:val="clear" w:color="auto" w:fill="auto"/>
            <w:tcMar>
              <w:left w:w="22" w:type="dxa"/>
              <w:right w:w="22" w:type="dxa"/>
            </w:tcMar>
          </w:tcPr>
          <w:p w:rsidR="00C1444E" w:rsidRPr="000171AE" w:rsidRDefault="00C1444E" w:rsidP="00137D04">
            <w:pPr>
              <w:pStyle w:val="Heading6"/>
              <w:jc w:val="center"/>
              <w:rPr>
                <w:rFonts w:ascii="Times New Roman" w:hAnsi="Times New Roman" w:cs="Times New Roman"/>
                <w:color w:val="auto"/>
                <w:szCs w:val="24"/>
              </w:rPr>
            </w:pPr>
          </w:p>
        </w:tc>
        <w:tc>
          <w:tcPr>
            <w:tcW w:w="1800" w:type="dxa"/>
            <w:shd w:val="clear" w:color="auto" w:fill="auto"/>
            <w:tcMar>
              <w:left w:w="22" w:type="dxa"/>
              <w:right w:w="22"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Testing dates</w:t>
            </w:r>
          </w:p>
        </w:tc>
        <w:tc>
          <w:tcPr>
            <w:tcW w:w="2070" w:type="dxa"/>
            <w:shd w:val="clear" w:color="auto" w:fill="auto"/>
            <w:tcMar>
              <w:left w:w="22" w:type="dxa"/>
              <w:right w:w="22" w:type="dxa"/>
            </w:tcMar>
          </w:tcPr>
          <w:p w:rsidR="00C1444E" w:rsidRPr="000171AE" w:rsidRDefault="00C1444E" w:rsidP="00137D04">
            <w:pPr>
              <w:pStyle w:val="BodyText2"/>
              <w:rPr>
                <w:b w:val="0"/>
                <w:sz w:val="24"/>
                <w:szCs w:val="24"/>
              </w:rPr>
            </w:pPr>
            <w:r w:rsidRPr="000171AE">
              <w:rPr>
                <w:b w:val="0"/>
                <w:sz w:val="24"/>
                <w:szCs w:val="24"/>
              </w:rPr>
              <w:t>Testing schedule</w:t>
            </w:r>
          </w:p>
        </w:tc>
        <w:tc>
          <w:tcPr>
            <w:tcW w:w="1271" w:type="dxa"/>
            <w:shd w:val="clear" w:color="auto" w:fill="auto"/>
            <w:tcMar>
              <w:left w:w="22" w:type="dxa"/>
              <w:right w:w="22" w:type="dxa"/>
            </w:tcMar>
          </w:tcPr>
          <w:p w:rsidR="00C1444E" w:rsidRPr="000171AE" w:rsidRDefault="00C1444E" w:rsidP="00137D04">
            <w:pPr>
              <w:pStyle w:val="BodyText2"/>
              <w:rPr>
                <w:b w:val="0"/>
                <w:sz w:val="24"/>
                <w:szCs w:val="24"/>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Students who test online be given online testing prep and laptops in lieu of all students testing in a computer lab.</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 xml:space="preserve">Ginger A. </w:t>
            </w:r>
          </w:p>
          <w:p w:rsidR="00C1444E" w:rsidRPr="000171AE" w:rsidRDefault="00C1444E" w:rsidP="00137D04">
            <w:pPr>
              <w:jc w:val="center"/>
              <w:rPr>
                <w:rFonts w:ascii="Times New Roman" w:hAnsi="Times New Roman"/>
                <w:szCs w:val="24"/>
              </w:rPr>
            </w:pPr>
            <w:r w:rsidRPr="000171AE">
              <w:rPr>
                <w:rFonts w:ascii="Times New Roman" w:hAnsi="Times New Roman"/>
                <w:szCs w:val="24"/>
              </w:rPr>
              <w:t>Sped Teachers</w:t>
            </w:r>
          </w:p>
        </w:tc>
        <w:tc>
          <w:tcPr>
            <w:tcW w:w="1800" w:type="dxa"/>
            <w:shd w:val="clear" w:color="auto" w:fill="auto"/>
            <w:tcMar>
              <w:left w:w="22" w:type="dxa"/>
              <w:right w:w="22" w:type="dxa"/>
            </w:tcMar>
          </w:tcPr>
          <w:p w:rsidR="00C1444E" w:rsidRPr="000171AE" w:rsidRDefault="00C1444E" w:rsidP="00137D04">
            <w:pPr>
              <w:pStyle w:val="Heading6"/>
              <w:jc w:val="center"/>
              <w:rPr>
                <w:rFonts w:ascii="Times New Roman" w:hAnsi="Times New Roman" w:cs="Times New Roman"/>
                <w:color w:val="auto"/>
                <w:szCs w:val="24"/>
              </w:rPr>
            </w:pPr>
            <w:r w:rsidRPr="000171AE">
              <w:rPr>
                <w:rFonts w:ascii="Times New Roman" w:hAnsi="Times New Roman" w:cs="Times New Roman"/>
                <w:color w:val="auto"/>
                <w:szCs w:val="24"/>
              </w:rPr>
              <w:t>Computer labs</w:t>
            </w:r>
          </w:p>
          <w:p w:rsidR="00C1444E" w:rsidRPr="000171AE" w:rsidRDefault="00C1444E" w:rsidP="00137D04">
            <w:pPr>
              <w:rPr>
                <w:rFonts w:ascii="Times New Roman" w:hAnsi="Times New Roman"/>
                <w:szCs w:val="24"/>
              </w:rPr>
            </w:pPr>
            <w:r w:rsidRPr="000171AE">
              <w:rPr>
                <w:rFonts w:ascii="Times New Roman" w:hAnsi="Times New Roman"/>
                <w:szCs w:val="24"/>
              </w:rPr>
              <w:t xml:space="preserve">          Lap tops</w:t>
            </w: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Testing dates</w:t>
            </w:r>
          </w:p>
        </w:tc>
        <w:tc>
          <w:tcPr>
            <w:tcW w:w="2070" w:type="dxa"/>
            <w:shd w:val="clear" w:color="auto" w:fill="auto"/>
            <w:tcMar>
              <w:left w:w="22" w:type="dxa"/>
              <w:right w:w="22" w:type="dxa"/>
            </w:tcMar>
          </w:tcPr>
          <w:p w:rsidR="00C1444E" w:rsidRPr="000171AE" w:rsidRDefault="00C1444E" w:rsidP="00137D04">
            <w:pPr>
              <w:pStyle w:val="BodyText2"/>
              <w:rPr>
                <w:b w:val="0"/>
                <w:sz w:val="24"/>
                <w:szCs w:val="24"/>
              </w:rPr>
            </w:pPr>
            <w:r w:rsidRPr="000171AE">
              <w:rPr>
                <w:b w:val="0"/>
                <w:sz w:val="24"/>
                <w:szCs w:val="24"/>
              </w:rPr>
              <w:t>Scheduled</w:t>
            </w:r>
          </w:p>
        </w:tc>
        <w:tc>
          <w:tcPr>
            <w:tcW w:w="1271" w:type="dxa"/>
            <w:shd w:val="clear" w:color="auto" w:fill="auto"/>
            <w:tcMar>
              <w:left w:w="22" w:type="dxa"/>
              <w:right w:w="22" w:type="dxa"/>
            </w:tcMar>
          </w:tcPr>
          <w:p w:rsidR="00C1444E" w:rsidRPr="000171AE" w:rsidRDefault="00C1444E" w:rsidP="00137D04">
            <w:pPr>
              <w:pStyle w:val="BodyText2"/>
              <w:rPr>
                <w:b w:val="0"/>
                <w:sz w:val="24"/>
                <w:szCs w:val="24"/>
              </w:rPr>
            </w:pPr>
          </w:p>
        </w:tc>
      </w:tr>
      <w:tr w:rsidR="00C1444E" w:rsidRPr="00314BC1" w:rsidTr="00137D04">
        <w:trPr>
          <w:trHeight w:val="720"/>
        </w:trPr>
        <w:tc>
          <w:tcPr>
            <w:tcW w:w="3895"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Testing administrators chosen carefully for 8</w:t>
            </w:r>
            <w:r w:rsidRPr="000171AE">
              <w:rPr>
                <w:rFonts w:ascii="Times New Roman" w:hAnsi="Times New Roman" w:cs="Times New Roman"/>
                <w:i w:val="0"/>
                <w:color w:val="auto"/>
                <w:szCs w:val="24"/>
                <w:vertAlign w:val="superscript"/>
              </w:rPr>
              <w:t>th</w:t>
            </w:r>
            <w:r w:rsidRPr="000171AE">
              <w:rPr>
                <w:rFonts w:ascii="Times New Roman" w:hAnsi="Times New Roman" w:cs="Times New Roman"/>
                <w:i w:val="0"/>
                <w:color w:val="auto"/>
                <w:szCs w:val="24"/>
              </w:rPr>
              <w:t xml:space="preserve"> grade Science and 8</w:t>
            </w:r>
            <w:r w:rsidRPr="000171AE">
              <w:rPr>
                <w:rFonts w:ascii="Times New Roman" w:hAnsi="Times New Roman" w:cs="Times New Roman"/>
                <w:i w:val="0"/>
                <w:color w:val="auto"/>
                <w:szCs w:val="24"/>
                <w:vertAlign w:val="superscript"/>
              </w:rPr>
              <w:t>th</w:t>
            </w:r>
            <w:r w:rsidRPr="000171AE">
              <w:rPr>
                <w:rFonts w:ascii="Times New Roman" w:hAnsi="Times New Roman" w:cs="Times New Roman"/>
                <w:i w:val="0"/>
                <w:color w:val="auto"/>
                <w:szCs w:val="24"/>
              </w:rPr>
              <w:t xml:space="preserve"> grade Social Studies and 7</w:t>
            </w:r>
            <w:r w:rsidRPr="000171AE">
              <w:rPr>
                <w:rFonts w:ascii="Times New Roman" w:hAnsi="Times New Roman" w:cs="Times New Roman"/>
                <w:i w:val="0"/>
                <w:color w:val="auto"/>
                <w:szCs w:val="24"/>
                <w:vertAlign w:val="superscript"/>
              </w:rPr>
              <w:t>th</w:t>
            </w:r>
            <w:r w:rsidRPr="000171AE">
              <w:rPr>
                <w:rFonts w:ascii="Times New Roman" w:hAnsi="Times New Roman" w:cs="Times New Roman"/>
                <w:i w:val="0"/>
                <w:color w:val="auto"/>
                <w:szCs w:val="24"/>
              </w:rPr>
              <w:t xml:space="preserve"> Grade Writing. </w:t>
            </w:r>
          </w:p>
        </w:tc>
        <w:tc>
          <w:tcPr>
            <w:tcW w:w="2340" w:type="dxa"/>
            <w:shd w:val="clear" w:color="auto" w:fill="auto"/>
            <w:tcMar>
              <w:left w:w="14" w:type="dxa"/>
              <w:right w:w="14" w:type="dxa"/>
            </w:tcMar>
          </w:tcPr>
          <w:p w:rsidR="00C1444E" w:rsidRPr="000171AE" w:rsidRDefault="00C1444E" w:rsidP="00137D04">
            <w:pPr>
              <w:jc w:val="center"/>
              <w:rPr>
                <w:rFonts w:ascii="Times New Roman" w:hAnsi="Times New Roman"/>
                <w:szCs w:val="24"/>
              </w:rPr>
            </w:pPr>
            <w:r w:rsidRPr="000171AE">
              <w:rPr>
                <w:rFonts w:ascii="Times New Roman" w:hAnsi="Times New Roman"/>
                <w:szCs w:val="24"/>
              </w:rPr>
              <w:t>Teri F.</w:t>
            </w:r>
          </w:p>
          <w:p w:rsidR="00C1444E" w:rsidRPr="000171AE" w:rsidRDefault="00C1444E" w:rsidP="00137D04">
            <w:pPr>
              <w:jc w:val="center"/>
              <w:rPr>
                <w:rFonts w:ascii="Times New Roman" w:hAnsi="Times New Roman"/>
                <w:szCs w:val="24"/>
              </w:rPr>
            </w:pPr>
            <w:r w:rsidRPr="000171AE">
              <w:rPr>
                <w:rFonts w:ascii="Times New Roman" w:hAnsi="Times New Roman"/>
                <w:szCs w:val="24"/>
              </w:rPr>
              <w:t>Ginger A.</w:t>
            </w:r>
          </w:p>
        </w:tc>
        <w:tc>
          <w:tcPr>
            <w:tcW w:w="1800" w:type="dxa"/>
            <w:shd w:val="clear" w:color="auto" w:fill="auto"/>
            <w:tcMar>
              <w:left w:w="22" w:type="dxa"/>
              <w:right w:w="22" w:type="dxa"/>
            </w:tcMar>
          </w:tcPr>
          <w:p w:rsidR="00C1444E" w:rsidRPr="000171AE" w:rsidRDefault="00C1444E" w:rsidP="00137D04">
            <w:pPr>
              <w:pStyle w:val="Heading6"/>
              <w:jc w:val="center"/>
              <w:rPr>
                <w:rFonts w:ascii="Times New Roman" w:hAnsi="Times New Roman" w:cs="Times New Roman"/>
                <w:color w:val="auto"/>
                <w:szCs w:val="24"/>
              </w:rPr>
            </w:pPr>
            <w:r w:rsidRPr="000171AE">
              <w:rPr>
                <w:rFonts w:ascii="Times New Roman" w:hAnsi="Times New Roman" w:cs="Times New Roman"/>
                <w:color w:val="auto"/>
                <w:szCs w:val="24"/>
              </w:rPr>
              <w:t xml:space="preserve">Testing schedule </w:t>
            </w:r>
          </w:p>
        </w:tc>
        <w:tc>
          <w:tcPr>
            <w:tcW w:w="1800" w:type="dxa"/>
            <w:shd w:val="clear" w:color="auto" w:fill="auto"/>
            <w:tcMar>
              <w:left w:w="22" w:type="dxa"/>
              <w:right w:w="22" w:type="dxa"/>
            </w:tcMar>
          </w:tcPr>
          <w:p w:rsidR="00C1444E" w:rsidRPr="000171AE" w:rsidRDefault="00C1444E" w:rsidP="00137D04">
            <w:pPr>
              <w:pStyle w:val="Heading7"/>
              <w:rPr>
                <w:rFonts w:ascii="Times New Roman" w:hAnsi="Times New Roman" w:cs="Times New Roman"/>
                <w:i w:val="0"/>
                <w:color w:val="auto"/>
                <w:szCs w:val="24"/>
              </w:rPr>
            </w:pPr>
            <w:r w:rsidRPr="000171AE">
              <w:rPr>
                <w:rFonts w:ascii="Times New Roman" w:hAnsi="Times New Roman" w:cs="Times New Roman"/>
                <w:i w:val="0"/>
                <w:color w:val="auto"/>
                <w:szCs w:val="24"/>
              </w:rPr>
              <w:t>Testing dates</w:t>
            </w:r>
          </w:p>
        </w:tc>
        <w:tc>
          <w:tcPr>
            <w:tcW w:w="2070" w:type="dxa"/>
            <w:shd w:val="clear" w:color="auto" w:fill="auto"/>
            <w:tcMar>
              <w:left w:w="22" w:type="dxa"/>
              <w:right w:w="22" w:type="dxa"/>
            </w:tcMar>
          </w:tcPr>
          <w:p w:rsidR="00C1444E" w:rsidRPr="000171AE" w:rsidRDefault="00C1444E" w:rsidP="00137D04">
            <w:pPr>
              <w:pStyle w:val="BodyText2"/>
              <w:rPr>
                <w:b w:val="0"/>
                <w:sz w:val="24"/>
                <w:szCs w:val="24"/>
              </w:rPr>
            </w:pPr>
          </w:p>
        </w:tc>
        <w:tc>
          <w:tcPr>
            <w:tcW w:w="1271" w:type="dxa"/>
            <w:shd w:val="clear" w:color="auto" w:fill="auto"/>
            <w:tcMar>
              <w:left w:w="22" w:type="dxa"/>
              <w:right w:w="22" w:type="dxa"/>
            </w:tcMar>
          </w:tcPr>
          <w:p w:rsidR="00C1444E" w:rsidRPr="000171AE" w:rsidRDefault="00C1444E" w:rsidP="00137D04">
            <w:pPr>
              <w:pStyle w:val="BodyText2"/>
              <w:rPr>
                <w:b w:val="0"/>
                <w:sz w:val="24"/>
                <w:szCs w:val="24"/>
              </w:rPr>
            </w:pPr>
          </w:p>
        </w:tc>
      </w:tr>
    </w:tbl>
    <w:p w:rsidR="00C1444E" w:rsidRPr="00314BC1" w:rsidRDefault="00C1444E" w:rsidP="00C1444E">
      <w:pPr>
        <w:rPr>
          <w:rFonts w:cs="Calibri"/>
          <w:sz w:val="20"/>
        </w:rPr>
      </w:pPr>
    </w:p>
    <w:p w:rsidR="00C1444E" w:rsidRPr="00314BC1" w:rsidRDefault="00C1444E" w:rsidP="00C1444E">
      <w:pPr>
        <w:rPr>
          <w:rFonts w:cs="Calibri"/>
          <w:sz w:val="20"/>
        </w:rPr>
      </w:pPr>
    </w:p>
    <w:p w:rsidR="000171AE" w:rsidRPr="00314BC1" w:rsidRDefault="000171AE" w:rsidP="00C1444E">
      <w:pPr>
        <w:rPr>
          <w:rFonts w:cs="Calibri"/>
          <w:sz w:val="20"/>
        </w:rPr>
      </w:pPr>
    </w:p>
    <w:p w:rsidR="00C1444E" w:rsidRPr="00314BC1" w:rsidRDefault="00C1444E" w:rsidP="00C1444E">
      <w:pPr>
        <w:rPr>
          <w:rFonts w:cs="Calibri"/>
          <w:sz w:val="2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95"/>
        <w:gridCol w:w="2340"/>
        <w:gridCol w:w="1800"/>
        <w:gridCol w:w="1800"/>
        <w:gridCol w:w="2070"/>
        <w:gridCol w:w="1271"/>
      </w:tblGrid>
      <w:tr w:rsidR="00C1444E" w:rsidRPr="00314BC1" w:rsidTr="00137D04">
        <w:trPr>
          <w:trHeight w:val="274"/>
          <w:tblHeader/>
        </w:trPr>
        <w:tc>
          <w:tcPr>
            <w:tcW w:w="13176" w:type="dxa"/>
            <w:gridSpan w:val="6"/>
            <w:tcBorders>
              <w:bottom w:val="nil"/>
            </w:tcBorders>
            <w:shd w:val="clear" w:color="auto" w:fill="auto"/>
          </w:tcPr>
          <w:p w:rsidR="00C1444E" w:rsidRPr="00314BC1" w:rsidRDefault="00C1444E" w:rsidP="00137D04">
            <w:pPr>
              <w:rPr>
                <w:rFonts w:ascii="Times New Roman" w:hAnsi="Times New Roman"/>
                <w:b/>
                <w:sz w:val="20"/>
              </w:rPr>
            </w:pPr>
            <w:r w:rsidRPr="00314BC1">
              <w:rPr>
                <w:rFonts w:ascii="Times New Roman" w:hAnsi="Times New Roman"/>
                <w:b/>
                <w:sz w:val="20"/>
              </w:rPr>
              <w:lastRenderedPageBreak/>
              <w:t>Ideal State:  Goal 7</w:t>
            </w:r>
          </w:p>
        </w:tc>
      </w:tr>
      <w:tr w:rsidR="00C1444E" w:rsidRPr="00314BC1" w:rsidTr="00137D04">
        <w:trPr>
          <w:trHeight w:val="734"/>
          <w:tblHeader/>
        </w:trPr>
        <w:tc>
          <w:tcPr>
            <w:tcW w:w="13176" w:type="dxa"/>
            <w:gridSpan w:val="6"/>
            <w:tcBorders>
              <w:top w:val="nil"/>
              <w:bottom w:val="single" w:sz="4" w:space="0" w:color="auto"/>
            </w:tcBorders>
            <w:shd w:val="clear" w:color="auto" w:fill="auto"/>
          </w:tcPr>
          <w:p w:rsidR="00C1444E" w:rsidRPr="00314BC1" w:rsidRDefault="00C1444E" w:rsidP="00137D04">
            <w:pPr>
              <w:ind w:left="360"/>
              <w:rPr>
                <w:rFonts w:ascii="Times New Roman" w:hAnsi="Times New Roman"/>
                <w:b/>
                <w:i/>
                <w:sz w:val="20"/>
              </w:rPr>
            </w:pPr>
            <w:r w:rsidRPr="00314BC1">
              <w:rPr>
                <w:rFonts w:ascii="Times New Roman" w:hAnsi="Times New Roman"/>
                <w:b/>
                <w:i/>
              </w:rPr>
              <w:t xml:space="preserve">Grapeland ISD will commit to policy and procedures which will close the gap in student achievement in student performance. </w:t>
            </w:r>
          </w:p>
        </w:tc>
      </w:tr>
      <w:tr w:rsidR="00C1444E" w:rsidRPr="00314BC1" w:rsidTr="00137D04">
        <w:trPr>
          <w:trHeight w:val="224"/>
          <w:tblHeader/>
        </w:trPr>
        <w:tc>
          <w:tcPr>
            <w:tcW w:w="13176" w:type="dxa"/>
            <w:gridSpan w:val="6"/>
            <w:tcBorders>
              <w:bottom w:val="nil"/>
            </w:tcBorders>
            <w:shd w:val="clear" w:color="auto" w:fill="auto"/>
          </w:tcPr>
          <w:p w:rsidR="00C1444E" w:rsidRPr="00314BC1" w:rsidRDefault="00C1444E" w:rsidP="00137D04">
            <w:pPr>
              <w:rPr>
                <w:rFonts w:ascii="Times New Roman" w:hAnsi="Times New Roman"/>
                <w:b/>
                <w:sz w:val="20"/>
              </w:rPr>
            </w:pPr>
            <w:r w:rsidRPr="00314BC1">
              <w:rPr>
                <w:rFonts w:ascii="Times New Roman" w:hAnsi="Times New Roman"/>
                <w:b/>
                <w:sz w:val="20"/>
              </w:rPr>
              <w:t>Objective(s):</w:t>
            </w:r>
          </w:p>
          <w:p w:rsidR="00C1444E" w:rsidRPr="00314BC1" w:rsidRDefault="00C1444E" w:rsidP="00C1444E">
            <w:pPr>
              <w:pStyle w:val="Default"/>
              <w:numPr>
                <w:ilvl w:val="0"/>
                <w:numId w:val="46"/>
              </w:numPr>
              <w:rPr>
                <w:rFonts w:ascii="Calibri" w:hAnsi="Calibri" w:cs="Calibri"/>
                <w:color w:val="auto"/>
              </w:rPr>
            </w:pPr>
            <w:r w:rsidRPr="00314BC1">
              <w:rPr>
                <w:rFonts w:ascii="Calibri" w:hAnsi="Calibri" w:cs="Calibri"/>
                <w:color w:val="auto"/>
              </w:rPr>
              <w:t xml:space="preserve">GISD3. The district will commit to finding data that will assist us in taking action to lift our student’s performance on STAAR Assessments. </w:t>
            </w:r>
          </w:p>
        </w:tc>
      </w:tr>
      <w:tr w:rsidR="00C1444E" w:rsidRPr="00314BC1" w:rsidTr="00137D04">
        <w:trPr>
          <w:trHeight w:val="243"/>
          <w:tblHeader/>
        </w:trPr>
        <w:tc>
          <w:tcPr>
            <w:tcW w:w="13176" w:type="dxa"/>
            <w:gridSpan w:val="6"/>
            <w:tcBorders>
              <w:top w:val="nil"/>
            </w:tcBorders>
            <w:shd w:val="clear" w:color="auto" w:fill="auto"/>
          </w:tcPr>
          <w:p w:rsidR="00C1444E" w:rsidRPr="00314BC1" w:rsidRDefault="00C1444E" w:rsidP="00137D04">
            <w:pPr>
              <w:rPr>
                <w:rFonts w:ascii="Times New Roman" w:hAnsi="Times New Roman"/>
                <w:sz w:val="20"/>
              </w:rPr>
            </w:pPr>
          </w:p>
        </w:tc>
      </w:tr>
      <w:tr w:rsidR="00C1444E" w:rsidRPr="00314BC1" w:rsidTr="00137D04">
        <w:trPr>
          <w:trHeight w:val="720"/>
          <w:tblHeader/>
        </w:trPr>
        <w:tc>
          <w:tcPr>
            <w:tcW w:w="3895"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Strategies and Action Steps</w:t>
            </w:r>
          </w:p>
        </w:tc>
        <w:tc>
          <w:tcPr>
            <w:tcW w:w="234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Person(s) Responsible</w:t>
            </w:r>
          </w:p>
        </w:tc>
        <w:tc>
          <w:tcPr>
            <w:tcW w:w="180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Resources</w:t>
            </w:r>
          </w:p>
        </w:tc>
        <w:tc>
          <w:tcPr>
            <w:tcW w:w="180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Timelines</w:t>
            </w:r>
          </w:p>
        </w:tc>
        <w:tc>
          <w:tcPr>
            <w:tcW w:w="2070"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Evaluation</w:t>
            </w:r>
          </w:p>
        </w:tc>
        <w:tc>
          <w:tcPr>
            <w:tcW w:w="1271" w:type="dxa"/>
            <w:shd w:val="clear" w:color="auto" w:fill="D9D9D9"/>
            <w:tcMar>
              <w:left w:w="14" w:type="dxa"/>
              <w:right w:w="14" w:type="dxa"/>
            </w:tcMar>
            <w:vAlign w:val="center"/>
          </w:tcPr>
          <w:p w:rsidR="00C1444E" w:rsidRPr="00314BC1" w:rsidRDefault="00C1444E" w:rsidP="00137D04">
            <w:pPr>
              <w:jc w:val="center"/>
              <w:rPr>
                <w:rFonts w:ascii="Times New Roman" w:hAnsi="Times New Roman"/>
                <w:b/>
                <w:sz w:val="20"/>
              </w:rPr>
            </w:pPr>
            <w:r w:rsidRPr="00314BC1">
              <w:rPr>
                <w:rFonts w:ascii="Times New Roman" w:hAnsi="Times New Roman"/>
                <w:b/>
                <w:sz w:val="20"/>
              </w:rPr>
              <w:t>Title I</w:t>
            </w:r>
          </w:p>
          <w:p w:rsidR="00C1444E" w:rsidRPr="00314BC1" w:rsidRDefault="00A12BF3" w:rsidP="00137D04">
            <w:pPr>
              <w:jc w:val="center"/>
              <w:rPr>
                <w:rFonts w:ascii="Times New Roman" w:hAnsi="Times New Roman"/>
                <w:b/>
                <w:sz w:val="20"/>
              </w:rPr>
            </w:pPr>
            <w:r w:rsidRPr="00314BC1">
              <w:rPr>
                <w:rFonts w:ascii="Times New Roman" w:hAnsi="Times New Roman"/>
                <w:b/>
                <w:sz w:val="20"/>
              </w:rPr>
              <w:t>School wide</w:t>
            </w:r>
            <w:r w:rsidR="00C1444E" w:rsidRPr="00314BC1">
              <w:rPr>
                <w:rFonts w:ascii="Times New Roman" w:hAnsi="Times New Roman"/>
                <w:b/>
                <w:sz w:val="20"/>
              </w:rPr>
              <w:t xml:space="preserve"> Components</w:t>
            </w:r>
          </w:p>
          <w:p w:rsidR="00C1444E" w:rsidRPr="00314BC1" w:rsidRDefault="00C1444E" w:rsidP="00137D04">
            <w:pPr>
              <w:jc w:val="center"/>
              <w:rPr>
                <w:rFonts w:ascii="Times New Roman" w:hAnsi="Times New Roman"/>
                <w:b/>
                <w:sz w:val="20"/>
              </w:rPr>
            </w:pPr>
            <w:r w:rsidRPr="00314BC1">
              <w:rPr>
                <w:rFonts w:ascii="Times New Roman" w:hAnsi="Times New Roman"/>
                <w:b/>
                <w:sz w:val="20"/>
              </w:rPr>
              <w:t>(Code by #)</w:t>
            </w:r>
          </w:p>
        </w:tc>
      </w:tr>
      <w:tr w:rsidR="00C1444E" w:rsidRPr="00314BC1" w:rsidTr="00137D04">
        <w:trPr>
          <w:trHeight w:val="720"/>
        </w:trPr>
        <w:tc>
          <w:tcPr>
            <w:tcW w:w="3895" w:type="dxa"/>
            <w:shd w:val="clear" w:color="auto" w:fill="auto"/>
            <w:tcMar>
              <w:left w:w="22" w:type="dxa"/>
              <w:right w:w="22" w:type="dxa"/>
            </w:tcMar>
          </w:tcPr>
          <w:p w:rsidR="00C1444E" w:rsidRPr="00580D1D" w:rsidRDefault="00C1444E" w:rsidP="00137D04">
            <w:pPr>
              <w:pStyle w:val="Heading7"/>
              <w:rPr>
                <w:rFonts w:ascii="Times New Roman" w:hAnsi="Times New Roman" w:cs="Times New Roman"/>
                <w:i w:val="0"/>
                <w:color w:val="auto"/>
                <w:szCs w:val="24"/>
              </w:rPr>
            </w:pPr>
            <w:r w:rsidRPr="00580D1D">
              <w:rPr>
                <w:rFonts w:ascii="Times New Roman" w:hAnsi="Times New Roman" w:cs="Times New Roman"/>
                <w:i w:val="0"/>
                <w:color w:val="auto"/>
                <w:szCs w:val="24"/>
              </w:rPr>
              <w:t>Assess and address SPED curriculum delivery.</w:t>
            </w:r>
          </w:p>
        </w:tc>
        <w:tc>
          <w:tcPr>
            <w:tcW w:w="2340" w:type="dxa"/>
            <w:shd w:val="clear" w:color="auto" w:fill="auto"/>
            <w:tcMar>
              <w:left w:w="14" w:type="dxa"/>
              <w:right w:w="14" w:type="dxa"/>
            </w:tcMar>
          </w:tcPr>
          <w:p w:rsidR="00C1444E" w:rsidRPr="00580D1D" w:rsidRDefault="00C1444E" w:rsidP="00137D04">
            <w:pPr>
              <w:jc w:val="center"/>
              <w:rPr>
                <w:rFonts w:ascii="Times New Roman" w:hAnsi="Times New Roman"/>
                <w:szCs w:val="24"/>
              </w:rPr>
            </w:pPr>
            <w:r w:rsidRPr="00580D1D">
              <w:rPr>
                <w:rFonts w:ascii="Times New Roman" w:hAnsi="Times New Roman"/>
                <w:szCs w:val="24"/>
              </w:rPr>
              <w:t>Don J.</w:t>
            </w:r>
          </w:p>
          <w:p w:rsidR="00C1444E" w:rsidRPr="00580D1D" w:rsidRDefault="00C1444E" w:rsidP="00137D04">
            <w:pPr>
              <w:jc w:val="center"/>
              <w:rPr>
                <w:rFonts w:ascii="Times New Roman" w:hAnsi="Times New Roman"/>
                <w:szCs w:val="24"/>
              </w:rPr>
            </w:pPr>
            <w:r w:rsidRPr="00580D1D">
              <w:rPr>
                <w:rFonts w:ascii="Times New Roman" w:hAnsi="Times New Roman"/>
                <w:szCs w:val="24"/>
              </w:rPr>
              <w:t>Rick F.</w:t>
            </w:r>
          </w:p>
          <w:p w:rsidR="00C1444E" w:rsidRPr="00580D1D" w:rsidRDefault="00C1444E" w:rsidP="00137D04">
            <w:pPr>
              <w:jc w:val="center"/>
              <w:rPr>
                <w:rFonts w:ascii="Times New Roman" w:hAnsi="Times New Roman"/>
                <w:szCs w:val="24"/>
              </w:rPr>
            </w:pPr>
            <w:r w:rsidRPr="00580D1D">
              <w:rPr>
                <w:rFonts w:ascii="Times New Roman" w:hAnsi="Times New Roman"/>
                <w:szCs w:val="24"/>
              </w:rPr>
              <w:t>Cassie S.</w:t>
            </w:r>
          </w:p>
          <w:p w:rsidR="00C1444E" w:rsidRPr="00580D1D" w:rsidRDefault="00C1444E" w:rsidP="00137D04">
            <w:pPr>
              <w:jc w:val="center"/>
              <w:rPr>
                <w:rFonts w:ascii="Times New Roman" w:hAnsi="Times New Roman"/>
                <w:szCs w:val="24"/>
              </w:rPr>
            </w:pPr>
            <w:r w:rsidRPr="00580D1D">
              <w:rPr>
                <w:rFonts w:ascii="Times New Roman" w:hAnsi="Times New Roman"/>
                <w:szCs w:val="24"/>
              </w:rPr>
              <w:t>Ginger A</w:t>
            </w:r>
          </w:p>
        </w:tc>
        <w:tc>
          <w:tcPr>
            <w:tcW w:w="1800" w:type="dxa"/>
            <w:shd w:val="clear" w:color="auto" w:fill="auto"/>
            <w:tcMar>
              <w:left w:w="22" w:type="dxa"/>
              <w:right w:w="22" w:type="dxa"/>
            </w:tcMar>
          </w:tcPr>
          <w:p w:rsidR="00C1444E" w:rsidRPr="00580D1D" w:rsidRDefault="00C1444E" w:rsidP="00137D04">
            <w:pPr>
              <w:pStyle w:val="Heading6"/>
              <w:jc w:val="center"/>
              <w:rPr>
                <w:rFonts w:ascii="Times New Roman" w:hAnsi="Times New Roman" w:cs="Times New Roman"/>
                <w:color w:val="auto"/>
                <w:szCs w:val="24"/>
              </w:rPr>
            </w:pPr>
            <w:r w:rsidRPr="00580D1D">
              <w:rPr>
                <w:rFonts w:ascii="Times New Roman" w:hAnsi="Times New Roman" w:cs="Times New Roman"/>
                <w:color w:val="auto"/>
                <w:szCs w:val="24"/>
              </w:rPr>
              <w:t>Student Data</w:t>
            </w:r>
          </w:p>
        </w:tc>
        <w:tc>
          <w:tcPr>
            <w:tcW w:w="1800" w:type="dxa"/>
            <w:shd w:val="clear" w:color="auto" w:fill="auto"/>
            <w:tcMar>
              <w:left w:w="22" w:type="dxa"/>
              <w:right w:w="22" w:type="dxa"/>
            </w:tcMar>
          </w:tcPr>
          <w:p w:rsidR="00C1444E" w:rsidRPr="00580D1D" w:rsidRDefault="00C1444E" w:rsidP="00137D04">
            <w:pPr>
              <w:jc w:val="center"/>
              <w:rPr>
                <w:rFonts w:ascii="Times New Roman" w:hAnsi="Times New Roman"/>
                <w:szCs w:val="24"/>
              </w:rPr>
            </w:pPr>
            <w:r w:rsidRPr="00580D1D">
              <w:rPr>
                <w:rFonts w:ascii="Times New Roman" w:hAnsi="Times New Roman"/>
                <w:szCs w:val="24"/>
              </w:rPr>
              <w:t>2018-19 school year</w:t>
            </w:r>
          </w:p>
        </w:tc>
        <w:tc>
          <w:tcPr>
            <w:tcW w:w="2070" w:type="dxa"/>
            <w:shd w:val="clear" w:color="auto" w:fill="auto"/>
            <w:tcMar>
              <w:left w:w="22" w:type="dxa"/>
              <w:right w:w="22" w:type="dxa"/>
            </w:tcMar>
          </w:tcPr>
          <w:p w:rsidR="00C1444E" w:rsidRPr="00580D1D" w:rsidRDefault="00C1444E" w:rsidP="00137D04">
            <w:pPr>
              <w:jc w:val="center"/>
              <w:rPr>
                <w:rFonts w:ascii="Times New Roman" w:hAnsi="Times New Roman"/>
                <w:szCs w:val="24"/>
              </w:rPr>
            </w:pPr>
            <w:r w:rsidRPr="00580D1D">
              <w:rPr>
                <w:rFonts w:ascii="Times New Roman" w:hAnsi="Times New Roman"/>
                <w:szCs w:val="24"/>
              </w:rPr>
              <w:t>Improved performance</w:t>
            </w:r>
          </w:p>
        </w:tc>
        <w:tc>
          <w:tcPr>
            <w:tcW w:w="1271" w:type="dxa"/>
            <w:shd w:val="clear" w:color="auto" w:fill="auto"/>
            <w:tcMar>
              <w:left w:w="22" w:type="dxa"/>
              <w:right w:w="22" w:type="dxa"/>
            </w:tcMar>
          </w:tcPr>
          <w:p w:rsidR="00C1444E" w:rsidRPr="00580D1D" w:rsidRDefault="00C1444E" w:rsidP="00137D04">
            <w:pPr>
              <w:ind w:right="-108"/>
              <w:rPr>
                <w:rFonts w:ascii="Times New Roman" w:hAnsi="Times New Roman"/>
                <w:szCs w:val="24"/>
              </w:rPr>
            </w:pPr>
          </w:p>
        </w:tc>
      </w:tr>
      <w:tr w:rsidR="00C1444E" w:rsidRPr="00314BC1" w:rsidTr="00137D04">
        <w:trPr>
          <w:trHeight w:val="720"/>
        </w:trPr>
        <w:tc>
          <w:tcPr>
            <w:tcW w:w="3895" w:type="dxa"/>
            <w:shd w:val="clear" w:color="auto" w:fill="auto"/>
            <w:tcMar>
              <w:left w:w="22" w:type="dxa"/>
              <w:right w:w="22" w:type="dxa"/>
            </w:tcMar>
          </w:tcPr>
          <w:p w:rsidR="00C1444E" w:rsidRPr="00580D1D" w:rsidRDefault="00C1444E" w:rsidP="00137D04">
            <w:pPr>
              <w:pStyle w:val="Heading7"/>
              <w:rPr>
                <w:rFonts w:ascii="Times New Roman" w:hAnsi="Times New Roman" w:cs="Times New Roman"/>
                <w:i w:val="0"/>
                <w:color w:val="auto"/>
                <w:szCs w:val="24"/>
              </w:rPr>
            </w:pPr>
            <w:r w:rsidRPr="00580D1D">
              <w:rPr>
                <w:rFonts w:ascii="Times New Roman" w:hAnsi="Times New Roman" w:cs="Times New Roman"/>
                <w:i w:val="0"/>
                <w:color w:val="auto"/>
                <w:szCs w:val="24"/>
              </w:rPr>
              <w:t>Track SPED and Low Socio Economic performance kids performance</w:t>
            </w:r>
          </w:p>
        </w:tc>
        <w:tc>
          <w:tcPr>
            <w:tcW w:w="2340" w:type="dxa"/>
            <w:shd w:val="clear" w:color="auto" w:fill="auto"/>
            <w:tcMar>
              <w:left w:w="14" w:type="dxa"/>
              <w:right w:w="14" w:type="dxa"/>
            </w:tcMar>
          </w:tcPr>
          <w:p w:rsidR="00C1444E" w:rsidRPr="00580D1D" w:rsidRDefault="00C1444E" w:rsidP="00137D04">
            <w:pPr>
              <w:jc w:val="center"/>
              <w:rPr>
                <w:rFonts w:ascii="Times New Roman" w:hAnsi="Times New Roman"/>
                <w:szCs w:val="24"/>
              </w:rPr>
            </w:pPr>
            <w:r w:rsidRPr="00580D1D">
              <w:rPr>
                <w:rFonts w:ascii="Times New Roman" w:hAnsi="Times New Roman"/>
                <w:szCs w:val="24"/>
              </w:rPr>
              <w:t>Rick F.</w:t>
            </w:r>
          </w:p>
          <w:p w:rsidR="00C1444E" w:rsidRPr="00580D1D" w:rsidRDefault="00C1444E" w:rsidP="00137D04">
            <w:pPr>
              <w:jc w:val="center"/>
              <w:rPr>
                <w:rFonts w:ascii="Times New Roman" w:hAnsi="Times New Roman"/>
                <w:szCs w:val="24"/>
              </w:rPr>
            </w:pPr>
            <w:r w:rsidRPr="00580D1D">
              <w:rPr>
                <w:rFonts w:ascii="Times New Roman" w:hAnsi="Times New Roman"/>
                <w:szCs w:val="24"/>
              </w:rPr>
              <w:t>Cassie S.</w:t>
            </w:r>
          </w:p>
          <w:p w:rsidR="00C1444E" w:rsidRPr="00580D1D" w:rsidRDefault="00C1444E" w:rsidP="00137D04">
            <w:pPr>
              <w:jc w:val="center"/>
              <w:rPr>
                <w:rFonts w:ascii="Times New Roman" w:hAnsi="Times New Roman"/>
                <w:szCs w:val="24"/>
              </w:rPr>
            </w:pPr>
            <w:r w:rsidRPr="00580D1D">
              <w:rPr>
                <w:rFonts w:ascii="Times New Roman" w:hAnsi="Times New Roman"/>
                <w:szCs w:val="24"/>
              </w:rPr>
              <w:t>Ginger A</w:t>
            </w:r>
          </w:p>
          <w:p w:rsidR="00C1444E" w:rsidRPr="00580D1D" w:rsidRDefault="00C1444E" w:rsidP="00137D04">
            <w:pPr>
              <w:rPr>
                <w:rFonts w:ascii="Times New Roman" w:hAnsi="Times New Roman"/>
                <w:szCs w:val="24"/>
              </w:rPr>
            </w:pPr>
            <w:r w:rsidRPr="00580D1D">
              <w:rPr>
                <w:rFonts w:ascii="Times New Roman" w:hAnsi="Times New Roman"/>
                <w:szCs w:val="24"/>
              </w:rPr>
              <w:t xml:space="preserve">                 Don J.</w:t>
            </w:r>
          </w:p>
        </w:tc>
        <w:tc>
          <w:tcPr>
            <w:tcW w:w="1800" w:type="dxa"/>
            <w:shd w:val="clear" w:color="auto" w:fill="auto"/>
            <w:tcMar>
              <w:left w:w="22" w:type="dxa"/>
              <w:right w:w="22" w:type="dxa"/>
            </w:tcMar>
          </w:tcPr>
          <w:p w:rsidR="00C1444E" w:rsidRPr="00580D1D" w:rsidRDefault="00C1444E" w:rsidP="00137D04">
            <w:pPr>
              <w:pStyle w:val="Heading6"/>
              <w:jc w:val="center"/>
              <w:rPr>
                <w:rFonts w:ascii="Times New Roman" w:hAnsi="Times New Roman" w:cs="Times New Roman"/>
                <w:color w:val="auto"/>
                <w:szCs w:val="24"/>
              </w:rPr>
            </w:pPr>
            <w:r w:rsidRPr="00580D1D">
              <w:rPr>
                <w:rFonts w:ascii="Times New Roman" w:hAnsi="Times New Roman" w:cs="Times New Roman"/>
                <w:color w:val="auto"/>
                <w:szCs w:val="24"/>
              </w:rPr>
              <w:t>Student Data</w:t>
            </w:r>
          </w:p>
        </w:tc>
        <w:tc>
          <w:tcPr>
            <w:tcW w:w="1800" w:type="dxa"/>
            <w:shd w:val="clear" w:color="auto" w:fill="auto"/>
            <w:tcMar>
              <w:left w:w="22" w:type="dxa"/>
              <w:right w:w="22" w:type="dxa"/>
            </w:tcMar>
          </w:tcPr>
          <w:p w:rsidR="00C1444E" w:rsidRPr="00580D1D" w:rsidRDefault="00C1444E" w:rsidP="00137D04">
            <w:pPr>
              <w:pStyle w:val="Heading7"/>
              <w:rPr>
                <w:rFonts w:ascii="Times New Roman" w:hAnsi="Times New Roman" w:cs="Times New Roman"/>
                <w:i w:val="0"/>
                <w:color w:val="auto"/>
                <w:szCs w:val="24"/>
              </w:rPr>
            </w:pPr>
            <w:r w:rsidRPr="00580D1D">
              <w:rPr>
                <w:rFonts w:ascii="Times New Roman" w:hAnsi="Times New Roman" w:cs="Times New Roman"/>
                <w:i w:val="0"/>
                <w:color w:val="auto"/>
                <w:szCs w:val="24"/>
              </w:rPr>
              <w:t>2018-19 school year</w:t>
            </w:r>
          </w:p>
        </w:tc>
        <w:tc>
          <w:tcPr>
            <w:tcW w:w="2070" w:type="dxa"/>
            <w:shd w:val="clear" w:color="auto" w:fill="auto"/>
            <w:tcMar>
              <w:left w:w="22" w:type="dxa"/>
              <w:right w:w="22" w:type="dxa"/>
            </w:tcMar>
          </w:tcPr>
          <w:p w:rsidR="00C1444E" w:rsidRPr="00580D1D" w:rsidRDefault="00C1444E" w:rsidP="00137D04">
            <w:pPr>
              <w:jc w:val="center"/>
              <w:rPr>
                <w:rFonts w:ascii="Times New Roman" w:hAnsi="Times New Roman"/>
                <w:szCs w:val="24"/>
              </w:rPr>
            </w:pPr>
          </w:p>
        </w:tc>
        <w:tc>
          <w:tcPr>
            <w:tcW w:w="1271" w:type="dxa"/>
            <w:shd w:val="clear" w:color="auto" w:fill="auto"/>
            <w:tcMar>
              <w:left w:w="22" w:type="dxa"/>
              <w:right w:w="22" w:type="dxa"/>
            </w:tcMar>
          </w:tcPr>
          <w:p w:rsidR="00C1444E" w:rsidRPr="00580D1D" w:rsidRDefault="00C1444E" w:rsidP="00137D04">
            <w:pPr>
              <w:ind w:right="-108"/>
              <w:jc w:val="center"/>
              <w:rPr>
                <w:rFonts w:ascii="Times New Roman" w:hAnsi="Times New Roman"/>
                <w:szCs w:val="24"/>
              </w:rPr>
            </w:pPr>
          </w:p>
        </w:tc>
      </w:tr>
      <w:tr w:rsidR="00C1444E" w:rsidRPr="00314BC1" w:rsidTr="00137D04">
        <w:trPr>
          <w:trHeight w:val="720"/>
        </w:trPr>
        <w:tc>
          <w:tcPr>
            <w:tcW w:w="3895" w:type="dxa"/>
            <w:shd w:val="clear" w:color="auto" w:fill="auto"/>
            <w:tcMar>
              <w:left w:w="22" w:type="dxa"/>
              <w:right w:w="22" w:type="dxa"/>
            </w:tcMar>
          </w:tcPr>
          <w:p w:rsidR="00C1444E" w:rsidRPr="00580D1D" w:rsidRDefault="00C1444E" w:rsidP="00137D04">
            <w:pPr>
              <w:pStyle w:val="Heading7"/>
              <w:rPr>
                <w:rFonts w:ascii="Times New Roman" w:hAnsi="Times New Roman" w:cs="Times New Roman"/>
                <w:i w:val="0"/>
                <w:color w:val="auto"/>
                <w:szCs w:val="24"/>
              </w:rPr>
            </w:pPr>
            <w:r w:rsidRPr="00580D1D">
              <w:rPr>
                <w:rFonts w:ascii="Times New Roman" w:hAnsi="Times New Roman" w:cs="Times New Roman"/>
                <w:i w:val="0"/>
                <w:color w:val="auto"/>
                <w:szCs w:val="24"/>
              </w:rPr>
              <w:t>Monitor the Economically Disadvantaged numbers turned in to school district and inspire parents who did not complete paperwork right to do so…</w:t>
            </w:r>
          </w:p>
        </w:tc>
        <w:tc>
          <w:tcPr>
            <w:tcW w:w="2340" w:type="dxa"/>
            <w:shd w:val="clear" w:color="auto" w:fill="auto"/>
            <w:tcMar>
              <w:left w:w="14" w:type="dxa"/>
              <w:right w:w="14" w:type="dxa"/>
            </w:tcMar>
          </w:tcPr>
          <w:p w:rsidR="00C1444E" w:rsidRPr="00580D1D" w:rsidRDefault="00C1444E" w:rsidP="00137D04">
            <w:pPr>
              <w:jc w:val="center"/>
              <w:rPr>
                <w:rFonts w:ascii="Times New Roman" w:hAnsi="Times New Roman"/>
                <w:szCs w:val="24"/>
              </w:rPr>
            </w:pPr>
            <w:r w:rsidRPr="00580D1D">
              <w:rPr>
                <w:rFonts w:ascii="Times New Roman" w:hAnsi="Times New Roman"/>
                <w:szCs w:val="24"/>
              </w:rPr>
              <w:t xml:space="preserve">    Don J.</w:t>
            </w:r>
          </w:p>
        </w:tc>
        <w:tc>
          <w:tcPr>
            <w:tcW w:w="1800" w:type="dxa"/>
            <w:shd w:val="clear" w:color="auto" w:fill="auto"/>
            <w:tcMar>
              <w:left w:w="22" w:type="dxa"/>
              <w:right w:w="22" w:type="dxa"/>
            </w:tcMar>
          </w:tcPr>
          <w:p w:rsidR="00C1444E" w:rsidRPr="00580D1D" w:rsidRDefault="00C1444E" w:rsidP="00137D04">
            <w:pPr>
              <w:pStyle w:val="Heading6"/>
              <w:jc w:val="center"/>
              <w:rPr>
                <w:rFonts w:ascii="Times New Roman" w:hAnsi="Times New Roman" w:cs="Times New Roman"/>
                <w:color w:val="auto"/>
                <w:szCs w:val="24"/>
              </w:rPr>
            </w:pPr>
            <w:r w:rsidRPr="00580D1D">
              <w:rPr>
                <w:rFonts w:ascii="Times New Roman" w:hAnsi="Times New Roman" w:cs="Times New Roman"/>
                <w:color w:val="auto"/>
                <w:szCs w:val="24"/>
              </w:rPr>
              <w:t>Student Data</w:t>
            </w:r>
          </w:p>
        </w:tc>
        <w:tc>
          <w:tcPr>
            <w:tcW w:w="1800" w:type="dxa"/>
            <w:shd w:val="clear" w:color="auto" w:fill="auto"/>
            <w:tcMar>
              <w:left w:w="22" w:type="dxa"/>
              <w:right w:w="22" w:type="dxa"/>
            </w:tcMar>
          </w:tcPr>
          <w:p w:rsidR="00C1444E" w:rsidRPr="00580D1D" w:rsidRDefault="00C1444E" w:rsidP="00137D04">
            <w:pPr>
              <w:pStyle w:val="Heading7"/>
              <w:rPr>
                <w:rFonts w:ascii="Times New Roman" w:hAnsi="Times New Roman" w:cs="Times New Roman"/>
                <w:i w:val="0"/>
                <w:color w:val="auto"/>
                <w:szCs w:val="24"/>
              </w:rPr>
            </w:pPr>
            <w:r w:rsidRPr="00580D1D">
              <w:rPr>
                <w:rFonts w:ascii="Times New Roman" w:hAnsi="Times New Roman" w:cs="Times New Roman"/>
                <w:i w:val="0"/>
                <w:color w:val="auto"/>
                <w:szCs w:val="24"/>
              </w:rPr>
              <w:t>2018-19 school year</w:t>
            </w:r>
          </w:p>
        </w:tc>
        <w:tc>
          <w:tcPr>
            <w:tcW w:w="2070" w:type="dxa"/>
            <w:shd w:val="clear" w:color="auto" w:fill="auto"/>
            <w:tcMar>
              <w:left w:w="22" w:type="dxa"/>
              <w:right w:w="22" w:type="dxa"/>
            </w:tcMar>
          </w:tcPr>
          <w:p w:rsidR="00C1444E" w:rsidRPr="00580D1D" w:rsidRDefault="00C1444E" w:rsidP="00137D04">
            <w:pPr>
              <w:ind w:right="-108"/>
              <w:jc w:val="center"/>
              <w:rPr>
                <w:rFonts w:ascii="Times New Roman" w:hAnsi="Times New Roman"/>
                <w:szCs w:val="24"/>
              </w:rPr>
            </w:pPr>
          </w:p>
        </w:tc>
        <w:tc>
          <w:tcPr>
            <w:tcW w:w="1271" w:type="dxa"/>
            <w:shd w:val="clear" w:color="auto" w:fill="auto"/>
            <w:tcMar>
              <w:left w:w="22" w:type="dxa"/>
              <w:right w:w="22" w:type="dxa"/>
            </w:tcMar>
          </w:tcPr>
          <w:p w:rsidR="00C1444E" w:rsidRPr="00580D1D" w:rsidRDefault="00C1444E" w:rsidP="00137D04">
            <w:pPr>
              <w:ind w:right="-108"/>
              <w:jc w:val="center"/>
              <w:rPr>
                <w:rFonts w:ascii="Times New Roman" w:hAnsi="Times New Roman"/>
                <w:szCs w:val="24"/>
              </w:rPr>
            </w:pPr>
          </w:p>
        </w:tc>
      </w:tr>
      <w:tr w:rsidR="00C1444E" w:rsidRPr="00314BC1" w:rsidTr="00137D04">
        <w:trPr>
          <w:trHeight w:val="720"/>
        </w:trPr>
        <w:tc>
          <w:tcPr>
            <w:tcW w:w="3895" w:type="dxa"/>
            <w:shd w:val="clear" w:color="auto" w:fill="auto"/>
            <w:tcMar>
              <w:left w:w="22" w:type="dxa"/>
              <w:right w:w="22" w:type="dxa"/>
            </w:tcMar>
          </w:tcPr>
          <w:p w:rsidR="00C1444E" w:rsidRPr="00580D1D" w:rsidRDefault="00C1444E" w:rsidP="00137D04">
            <w:pPr>
              <w:pStyle w:val="Heading7"/>
              <w:rPr>
                <w:rFonts w:ascii="Times New Roman" w:hAnsi="Times New Roman" w:cs="Times New Roman"/>
                <w:i w:val="0"/>
                <w:color w:val="auto"/>
                <w:szCs w:val="24"/>
              </w:rPr>
            </w:pPr>
            <w:r w:rsidRPr="00580D1D">
              <w:rPr>
                <w:rFonts w:ascii="Times New Roman" w:hAnsi="Times New Roman" w:cs="Times New Roman"/>
                <w:i w:val="0"/>
                <w:color w:val="auto"/>
                <w:szCs w:val="24"/>
              </w:rPr>
              <w:t>ICU program established for Low SES Boys in JH and HS with a focus on mentoring and messages.</w:t>
            </w:r>
          </w:p>
        </w:tc>
        <w:tc>
          <w:tcPr>
            <w:tcW w:w="2340" w:type="dxa"/>
            <w:shd w:val="clear" w:color="auto" w:fill="auto"/>
            <w:tcMar>
              <w:left w:w="14" w:type="dxa"/>
              <w:right w:w="14" w:type="dxa"/>
            </w:tcMar>
          </w:tcPr>
          <w:p w:rsidR="00C1444E" w:rsidRPr="00580D1D" w:rsidRDefault="00C1444E" w:rsidP="00137D04">
            <w:pPr>
              <w:jc w:val="center"/>
              <w:rPr>
                <w:rFonts w:ascii="Times New Roman" w:hAnsi="Times New Roman"/>
                <w:szCs w:val="24"/>
              </w:rPr>
            </w:pPr>
            <w:r w:rsidRPr="00580D1D">
              <w:rPr>
                <w:rFonts w:ascii="Times New Roman" w:hAnsi="Times New Roman"/>
                <w:szCs w:val="24"/>
              </w:rPr>
              <w:t>Don J.</w:t>
            </w:r>
          </w:p>
          <w:p w:rsidR="00C1444E" w:rsidRPr="00580D1D" w:rsidRDefault="00C1444E" w:rsidP="00137D04">
            <w:pPr>
              <w:jc w:val="center"/>
              <w:rPr>
                <w:rFonts w:ascii="Times New Roman" w:hAnsi="Times New Roman"/>
                <w:szCs w:val="24"/>
              </w:rPr>
            </w:pPr>
            <w:r w:rsidRPr="00580D1D">
              <w:rPr>
                <w:rFonts w:ascii="Times New Roman" w:hAnsi="Times New Roman"/>
                <w:szCs w:val="24"/>
              </w:rPr>
              <w:t>Rickie W.</w:t>
            </w:r>
          </w:p>
        </w:tc>
        <w:tc>
          <w:tcPr>
            <w:tcW w:w="1800" w:type="dxa"/>
            <w:shd w:val="clear" w:color="auto" w:fill="auto"/>
            <w:tcMar>
              <w:left w:w="22" w:type="dxa"/>
              <w:right w:w="22" w:type="dxa"/>
            </w:tcMar>
          </w:tcPr>
          <w:p w:rsidR="00C1444E" w:rsidRPr="00580D1D" w:rsidRDefault="00C1444E" w:rsidP="00137D04">
            <w:pPr>
              <w:jc w:val="center"/>
              <w:rPr>
                <w:rFonts w:ascii="Times New Roman" w:hAnsi="Times New Roman"/>
                <w:szCs w:val="24"/>
              </w:rPr>
            </w:pPr>
            <w:r w:rsidRPr="00580D1D">
              <w:rPr>
                <w:rFonts w:ascii="Times New Roman" w:hAnsi="Times New Roman"/>
                <w:szCs w:val="24"/>
              </w:rPr>
              <w:t>Human resources, mentors</w:t>
            </w:r>
          </w:p>
        </w:tc>
        <w:tc>
          <w:tcPr>
            <w:tcW w:w="1800" w:type="dxa"/>
            <w:shd w:val="clear" w:color="auto" w:fill="auto"/>
            <w:tcMar>
              <w:left w:w="22" w:type="dxa"/>
              <w:right w:w="22" w:type="dxa"/>
            </w:tcMar>
          </w:tcPr>
          <w:p w:rsidR="00C1444E" w:rsidRPr="00580D1D" w:rsidRDefault="00C1444E" w:rsidP="00137D04">
            <w:pPr>
              <w:pStyle w:val="Heading7"/>
              <w:rPr>
                <w:rFonts w:ascii="Times New Roman" w:hAnsi="Times New Roman" w:cs="Times New Roman"/>
                <w:i w:val="0"/>
                <w:color w:val="auto"/>
                <w:szCs w:val="24"/>
              </w:rPr>
            </w:pPr>
            <w:r w:rsidRPr="00580D1D">
              <w:rPr>
                <w:rFonts w:ascii="Times New Roman" w:hAnsi="Times New Roman" w:cs="Times New Roman"/>
                <w:i w:val="0"/>
                <w:color w:val="auto"/>
                <w:szCs w:val="24"/>
              </w:rPr>
              <w:t>2018-19 school year</w:t>
            </w:r>
          </w:p>
        </w:tc>
        <w:tc>
          <w:tcPr>
            <w:tcW w:w="2070" w:type="dxa"/>
            <w:shd w:val="clear" w:color="auto" w:fill="auto"/>
            <w:tcMar>
              <w:left w:w="22" w:type="dxa"/>
              <w:right w:w="22" w:type="dxa"/>
            </w:tcMar>
          </w:tcPr>
          <w:p w:rsidR="00C1444E" w:rsidRPr="00580D1D" w:rsidRDefault="00C1444E" w:rsidP="00137D04">
            <w:pPr>
              <w:ind w:right="-108"/>
              <w:jc w:val="center"/>
              <w:rPr>
                <w:rFonts w:ascii="Times New Roman" w:hAnsi="Times New Roman"/>
                <w:szCs w:val="24"/>
              </w:rPr>
            </w:pPr>
          </w:p>
        </w:tc>
        <w:tc>
          <w:tcPr>
            <w:tcW w:w="1271" w:type="dxa"/>
            <w:shd w:val="clear" w:color="auto" w:fill="auto"/>
            <w:tcMar>
              <w:left w:w="22" w:type="dxa"/>
              <w:right w:w="22" w:type="dxa"/>
            </w:tcMar>
          </w:tcPr>
          <w:p w:rsidR="00C1444E" w:rsidRPr="00580D1D" w:rsidRDefault="00C1444E" w:rsidP="00137D04">
            <w:pPr>
              <w:ind w:right="-108"/>
              <w:jc w:val="center"/>
              <w:rPr>
                <w:rFonts w:ascii="Times New Roman" w:hAnsi="Times New Roman"/>
                <w:szCs w:val="24"/>
              </w:rPr>
            </w:pPr>
          </w:p>
        </w:tc>
      </w:tr>
      <w:tr w:rsidR="00C1444E" w:rsidRPr="00314BC1" w:rsidTr="00137D04">
        <w:tblPrEx>
          <w:tblCellMar>
            <w:left w:w="108" w:type="dxa"/>
            <w:right w:w="108" w:type="dxa"/>
          </w:tblCellMar>
        </w:tblPrEx>
        <w:trPr>
          <w:trHeight w:val="720"/>
        </w:trPr>
        <w:tc>
          <w:tcPr>
            <w:tcW w:w="3895" w:type="dxa"/>
            <w:shd w:val="clear" w:color="auto" w:fill="auto"/>
          </w:tcPr>
          <w:p w:rsidR="00C1444E" w:rsidRPr="00580D1D" w:rsidRDefault="00C1444E" w:rsidP="00137D04">
            <w:pPr>
              <w:pStyle w:val="Heading7"/>
              <w:rPr>
                <w:rFonts w:ascii="Times New Roman" w:hAnsi="Times New Roman" w:cs="Times New Roman"/>
                <w:i w:val="0"/>
                <w:color w:val="auto"/>
                <w:szCs w:val="24"/>
              </w:rPr>
            </w:pPr>
            <w:r w:rsidRPr="00580D1D">
              <w:rPr>
                <w:rFonts w:ascii="Times New Roman" w:hAnsi="Times New Roman" w:cs="Times New Roman"/>
                <w:i w:val="0"/>
                <w:color w:val="auto"/>
                <w:szCs w:val="24"/>
              </w:rPr>
              <w:t>Supt Awards and Triple A Awards each six weeks for students who are excelling in attendance, attitude and academics.</w:t>
            </w:r>
          </w:p>
        </w:tc>
        <w:tc>
          <w:tcPr>
            <w:tcW w:w="2340" w:type="dxa"/>
            <w:shd w:val="clear" w:color="auto" w:fill="auto"/>
          </w:tcPr>
          <w:p w:rsidR="00C1444E" w:rsidRPr="00580D1D" w:rsidRDefault="00C1444E" w:rsidP="00137D04">
            <w:pPr>
              <w:jc w:val="center"/>
              <w:rPr>
                <w:rFonts w:ascii="Times New Roman" w:hAnsi="Times New Roman"/>
                <w:szCs w:val="24"/>
              </w:rPr>
            </w:pPr>
            <w:r w:rsidRPr="00580D1D">
              <w:rPr>
                <w:rFonts w:ascii="Times New Roman" w:hAnsi="Times New Roman"/>
                <w:szCs w:val="24"/>
              </w:rPr>
              <w:t>Don J.</w:t>
            </w:r>
          </w:p>
          <w:p w:rsidR="00C1444E" w:rsidRPr="00580D1D" w:rsidRDefault="00C1444E" w:rsidP="00137D04">
            <w:pPr>
              <w:jc w:val="center"/>
              <w:rPr>
                <w:rFonts w:ascii="Times New Roman" w:hAnsi="Times New Roman"/>
                <w:szCs w:val="24"/>
              </w:rPr>
            </w:pPr>
            <w:r w:rsidRPr="00580D1D">
              <w:rPr>
                <w:rFonts w:ascii="Times New Roman" w:hAnsi="Times New Roman"/>
                <w:szCs w:val="24"/>
              </w:rPr>
              <w:t>Phabrice D.</w:t>
            </w:r>
          </w:p>
          <w:p w:rsidR="00C1444E" w:rsidRPr="00580D1D" w:rsidRDefault="00C1444E" w:rsidP="00137D04">
            <w:pPr>
              <w:jc w:val="center"/>
              <w:rPr>
                <w:rFonts w:ascii="Times New Roman" w:hAnsi="Times New Roman"/>
                <w:szCs w:val="24"/>
              </w:rPr>
            </w:pPr>
            <w:r w:rsidRPr="00580D1D">
              <w:rPr>
                <w:rFonts w:ascii="Times New Roman" w:hAnsi="Times New Roman"/>
                <w:szCs w:val="24"/>
              </w:rPr>
              <w:t>Kim O.</w:t>
            </w:r>
          </w:p>
          <w:p w:rsidR="00C1444E" w:rsidRPr="00580D1D" w:rsidRDefault="00C1444E" w:rsidP="00137D04">
            <w:pPr>
              <w:jc w:val="center"/>
              <w:rPr>
                <w:rFonts w:ascii="Times New Roman" w:hAnsi="Times New Roman"/>
                <w:szCs w:val="24"/>
              </w:rPr>
            </w:pPr>
            <w:r w:rsidRPr="00580D1D">
              <w:rPr>
                <w:rFonts w:ascii="Times New Roman" w:hAnsi="Times New Roman"/>
                <w:szCs w:val="24"/>
              </w:rPr>
              <w:t>Darlene J.</w:t>
            </w:r>
          </w:p>
          <w:p w:rsidR="00C1444E" w:rsidRPr="00580D1D" w:rsidRDefault="00C1444E" w:rsidP="00137D04">
            <w:pPr>
              <w:jc w:val="center"/>
              <w:rPr>
                <w:rFonts w:ascii="Times New Roman" w:hAnsi="Times New Roman"/>
                <w:szCs w:val="24"/>
              </w:rPr>
            </w:pPr>
            <w:r w:rsidRPr="00580D1D">
              <w:rPr>
                <w:rFonts w:ascii="Times New Roman" w:hAnsi="Times New Roman"/>
                <w:szCs w:val="24"/>
              </w:rPr>
              <w:t>Principals</w:t>
            </w:r>
          </w:p>
        </w:tc>
        <w:tc>
          <w:tcPr>
            <w:tcW w:w="1800" w:type="dxa"/>
            <w:shd w:val="clear" w:color="auto" w:fill="auto"/>
          </w:tcPr>
          <w:p w:rsidR="00C1444E" w:rsidRPr="00580D1D" w:rsidRDefault="00C1444E" w:rsidP="00137D04">
            <w:pPr>
              <w:pStyle w:val="Heading6"/>
              <w:jc w:val="center"/>
              <w:rPr>
                <w:rFonts w:ascii="Times New Roman" w:hAnsi="Times New Roman" w:cs="Times New Roman"/>
                <w:color w:val="auto"/>
                <w:szCs w:val="24"/>
              </w:rPr>
            </w:pPr>
          </w:p>
        </w:tc>
        <w:tc>
          <w:tcPr>
            <w:tcW w:w="1800" w:type="dxa"/>
            <w:shd w:val="clear" w:color="auto" w:fill="auto"/>
          </w:tcPr>
          <w:p w:rsidR="00C1444E" w:rsidRPr="00580D1D" w:rsidRDefault="00C1444E" w:rsidP="00137D04">
            <w:pPr>
              <w:pStyle w:val="Heading7"/>
              <w:rPr>
                <w:rFonts w:ascii="Times New Roman" w:hAnsi="Times New Roman" w:cs="Times New Roman"/>
                <w:i w:val="0"/>
                <w:color w:val="auto"/>
                <w:szCs w:val="24"/>
              </w:rPr>
            </w:pPr>
            <w:r w:rsidRPr="00580D1D">
              <w:rPr>
                <w:rFonts w:ascii="Times New Roman" w:hAnsi="Times New Roman" w:cs="Times New Roman"/>
                <w:i w:val="0"/>
                <w:color w:val="auto"/>
                <w:szCs w:val="24"/>
              </w:rPr>
              <w:t>2018-19 school year</w:t>
            </w:r>
          </w:p>
        </w:tc>
        <w:tc>
          <w:tcPr>
            <w:tcW w:w="2070" w:type="dxa"/>
            <w:shd w:val="clear" w:color="auto" w:fill="auto"/>
          </w:tcPr>
          <w:p w:rsidR="00C1444E" w:rsidRPr="00580D1D" w:rsidRDefault="00C1444E" w:rsidP="00137D04">
            <w:pPr>
              <w:ind w:right="-108"/>
              <w:jc w:val="center"/>
              <w:rPr>
                <w:rFonts w:ascii="Times New Roman" w:hAnsi="Times New Roman"/>
                <w:szCs w:val="24"/>
              </w:rPr>
            </w:pPr>
          </w:p>
        </w:tc>
        <w:tc>
          <w:tcPr>
            <w:tcW w:w="1271" w:type="dxa"/>
            <w:shd w:val="clear" w:color="auto" w:fill="auto"/>
          </w:tcPr>
          <w:p w:rsidR="00C1444E" w:rsidRPr="00580D1D" w:rsidRDefault="00C1444E" w:rsidP="00137D04">
            <w:pPr>
              <w:ind w:right="-108"/>
              <w:jc w:val="center"/>
              <w:rPr>
                <w:rFonts w:ascii="Times New Roman" w:hAnsi="Times New Roman"/>
                <w:szCs w:val="24"/>
              </w:rPr>
            </w:pPr>
          </w:p>
        </w:tc>
      </w:tr>
      <w:tr w:rsidR="00C1444E" w:rsidRPr="00314BC1" w:rsidTr="00137D04">
        <w:tblPrEx>
          <w:tblCellMar>
            <w:left w:w="108" w:type="dxa"/>
            <w:right w:w="108" w:type="dxa"/>
          </w:tblCellMar>
        </w:tblPrEx>
        <w:trPr>
          <w:trHeight w:val="720"/>
        </w:trPr>
        <w:tc>
          <w:tcPr>
            <w:tcW w:w="3895" w:type="dxa"/>
            <w:shd w:val="clear" w:color="auto" w:fill="auto"/>
          </w:tcPr>
          <w:p w:rsidR="00C1444E" w:rsidRPr="00580D1D" w:rsidRDefault="00C1444E" w:rsidP="00137D04">
            <w:pPr>
              <w:pStyle w:val="Heading7"/>
              <w:rPr>
                <w:rFonts w:ascii="Times New Roman" w:hAnsi="Times New Roman" w:cs="Times New Roman"/>
                <w:i w:val="0"/>
                <w:color w:val="auto"/>
                <w:szCs w:val="24"/>
              </w:rPr>
            </w:pPr>
          </w:p>
        </w:tc>
        <w:tc>
          <w:tcPr>
            <w:tcW w:w="2340" w:type="dxa"/>
            <w:shd w:val="clear" w:color="auto" w:fill="auto"/>
          </w:tcPr>
          <w:p w:rsidR="00C1444E" w:rsidRPr="00580D1D" w:rsidRDefault="00C1444E" w:rsidP="00137D04">
            <w:pPr>
              <w:jc w:val="center"/>
              <w:rPr>
                <w:rFonts w:ascii="Times New Roman" w:hAnsi="Times New Roman"/>
                <w:szCs w:val="24"/>
              </w:rPr>
            </w:pPr>
          </w:p>
        </w:tc>
        <w:tc>
          <w:tcPr>
            <w:tcW w:w="1800" w:type="dxa"/>
            <w:shd w:val="clear" w:color="auto" w:fill="auto"/>
          </w:tcPr>
          <w:p w:rsidR="00C1444E" w:rsidRPr="00580D1D" w:rsidRDefault="00C1444E" w:rsidP="00137D04">
            <w:pPr>
              <w:pStyle w:val="Heading6"/>
              <w:jc w:val="center"/>
              <w:rPr>
                <w:rFonts w:ascii="Times New Roman" w:hAnsi="Times New Roman" w:cs="Times New Roman"/>
                <w:color w:val="auto"/>
                <w:szCs w:val="24"/>
              </w:rPr>
            </w:pPr>
          </w:p>
        </w:tc>
        <w:tc>
          <w:tcPr>
            <w:tcW w:w="1800" w:type="dxa"/>
            <w:shd w:val="clear" w:color="auto" w:fill="auto"/>
          </w:tcPr>
          <w:p w:rsidR="00C1444E" w:rsidRPr="00580D1D" w:rsidRDefault="00C1444E" w:rsidP="00137D04">
            <w:pPr>
              <w:pStyle w:val="Heading7"/>
              <w:rPr>
                <w:rFonts w:ascii="Times New Roman" w:hAnsi="Times New Roman" w:cs="Times New Roman"/>
                <w:i w:val="0"/>
                <w:color w:val="auto"/>
                <w:szCs w:val="24"/>
              </w:rPr>
            </w:pPr>
          </w:p>
        </w:tc>
        <w:tc>
          <w:tcPr>
            <w:tcW w:w="2070" w:type="dxa"/>
            <w:shd w:val="clear" w:color="auto" w:fill="auto"/>
          </w:tcPr>
          <w:p w:rsidR="00C1444E" w:rsidRPr="00580D1D" w:rsidRDefault="00C1444E" w:rsidP="00137D04">
            <w:pPr>
              <w:ind w:right="-108"/>
              <w:jc w:val="center"/>
              <w:rPr>
                <w:rFonts w:ascii="Times New Roman" w:hAnsi="Times New Roman"/>
                <w:szCs w:val="24"/>
              </w:rPr>
            </w:pPr>
          </w:p>
        </w:tc>
        <w:tc>
          <w:tcPr>
            <w:tcW w:w="1271" w:type="dxa"/>
            <w:shd w:val="clear" w:color="auto" w:fill="auto"/>
          </w:tcPr>
          <w:p w:rsidR="00C1444E" w:rsidRPr="00580D1D" w:rsidRDefault="00C1444E" w:rsidP="00137D04">
            <w:pPr>
              <w:ind w:right="-108"/>
              <w:jc w:val="center"/>
              <w:rPr>
                <w:rFonts w:ascii="Times New Roman" w:hAnsi="Times New Roman"/>
                <w:szCs w:val="24"/>
              </w:rPr>
            </w:pPr>
          </w:p>
        </w:tc>
      </w:tr>
    </w:tbl>
    <w:p w:rsidR="00C1444E" w:rsidRDefault="00C1444E"/>
    <w:sectPr w:rsidR="00C1444E" w:rsidSect="00ED706A">
      <w:headerReference w:type="defaul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18" w:rsidRDefault="00935718" w:rsidP="00ED706A">
      <w:r>
        <w:separator/>
      </w:r>
    </w:p>
  </w:endnote>
  <w:endnote w:type="continuationSeparator" w:id="0">
    <w:p w:rsidR="00935718" w:rsidRDefault="00935718" w:rsidP="00ED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18" w:rsidRDefault="00935718" w:rsidP="00ED706A">
      <w:r>
        <w:separator/>
      </w:r>
    </w:p>
  </w:footnote>
  <w:footnote w:type="continuationSeparator" w:id="0">
    <w:p w:rsidR="00935718" w:rsidRDefault="00935718" w:rsidP="00ED70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54061"/>
      <w:docPartObj>
        <w:docPartGallery w:val="Page Numbers (Top of Page)"/>
        <w:docPartUnique/>
      </w:docPartObj>
    </w:sdtPr>
    <w:sdtEndPr>
      <w:rPr>
        <w:noProof/>
      </w:rPr>
    </w:sdtEndPr>
    <w:sdtContent>
      <w:p w:rsidR="00935718" w:rsidRDefault="00935718">
        <w:pPr>
          <w:pStyle w:val="Header"/>
          <w:jc w:val="right"/>
        </w:pPr>
        <w:r>
          <w:rPr>
            <w:noProof/>
          </w:rPr>
          <w:fldChar w:fldCharType="begin"/>
        </w:r>
        <w:r>
          <w:rPr>
            <w:noProof/>
          </w:rPr>
          <w:instrText xml:space="preserve"> PAGE   \* MERGEFORMAT </w:instrText>
        </w:r>
        <w:r>
          <w:rPr>
            <w:noProof/>
          </w:rPr>
          <w:fldChar w:fldCharType="separate"/>
        </w:r>
        <w:r w:rsidR="001762EC">
          <w:rPr>
            <w:noProof/>
          </w:rPr>
          <w:t>2</w:t>
        </w:r>
        <w:r>
          <w:rPr>
            <w:noProof/>
          </w:rPr>
          <w:fldChar w:fldCharType="end"/>
        </w:r>
      </w:p>
    </w:sdtContent>
  </w:sdt>
  <w:p w:rsidR="00935718" w:rsidRDefault="009357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EA"/>
    <w:multiLevelType w:val="hybridMultilevel"/>
    <w:tmpl w:val="6E3A10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7E50158"/>
    <w:multiLevelType w:val="hybridMultilevel"/>
    <w:tmpl w:val="9A461A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C2C3821"/>
    <w:multiLevelType w:val="hybridMultilevel"/>
    <w:tmpl w:val="F25A2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AA751C"/>
    <w:multiLevelType w:val="hybridMultilevel"/>
    <w:tmpl w:val="C1FC5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38E9"/>
    <w:multiLevelType w:val="hybridMultilevel"/>
    <w:tmpl w:val="753C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81820"/>
    <w:multiLevelType w:val="hybridMultilevel"/>
    <w:tmpl w:val="818E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A5C90"/>
    <w:multiLevelType w:val="hybridMultilevel"/>
    <w:tmpl w:val="4BC2C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37F45"/>
    <w:multiLevelType w:val="hybridMultilevel"/>
    <w:tmpl w:val="47E8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B2203"/>
    <w:multiLevelType w:val="hybridMultilevel"/>
    <w:tmpl w:val="E862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D132C"/>
    <w:multiLevelType w:val="hybridMultilevel"/>
    <w:tmpl w:val="65AA9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E97984"/>
    <w:multiLevelType w:val="hybridMultilevel"/>
    <w:tmpl w:val="0FEE7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A42E0"/>
    <w:multiLevelType w:val="hybridMultilevel"/>
    <w:tmpl w:val="A3408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4B7AAD"/>
    <w:multiLevelType w:val="hybridMultilevel"/>
    <w:tmpl w:val="2D1E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B23AE"/>
    <w:multiLevelType w:val="hybridMultilevel"/>
    <w:tmpl w:val="20FE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D6FCE"/>
    <w:multiLevelType w:val="hybridMultilevel"/>
    <w:tmpl w:val="08D4F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15A8F"/>
    <w:multiLevelType w:val="hybridMultilevel"/>
    <w:tmpl w:val="935C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B145D"/>
    <w:multiLevelType w:val="hybridMultilevel"/>
    <w:tmpl w:val="B7327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F063C"/>
    <w:multiLevelType w:val="hybridMultilevel"/>
    <w:tmpl w:val="BA00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56EE5"/>
    <w:multiLevelType w:val="hybridMultilevel"/>
    <w:tmpl w:val="4E3A7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880128"/>
    <w:multiLevelType w:val="hybridMultilevel"/>
    <w:tmpl w:val="D19E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C05B4"/>
    <w:multiLevelType w:val="hybridMultilevel"/>
    <w:tmpl w:val="710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9075F"/>
    <w:multiLevelType w:val="hybridMultilevel"/>
    <w:tmpl w:val="A364D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06CEF"/>
    <w:multiLevelType w:val="hybridMultilevel"/>
    <w:tmpl w:val="F34C4DBA"/>
    <w:lvl w:ilvl="0" w:tplc="04090001">
      <w:start w:val="1"/>
      <w:numFmt w:val="bullet"/>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3" w15:restartNumberingAfterBreak="0">
    <w:nsid w:val="4129072A"/>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3DE6EB5"/>
    <w:multiLevelType w:val="hybridMultilevel"/>
    <w:tmpl w:val="DBF27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968A5"/>
    <w:multiLevelType w:val="hybridMultilevel"/>
    <w:tmpl w:val="2148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15F3E"/>
    <w:multiLevelType w:val="hybridMultilevel"/>
    <w:tmpl w:val="F9746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1F1869"/>
    <w:multiLevelType w:val="hybridMultilevel"/>
    <w:tmpl w:val="3528C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175D63"/>
    <w:multiLevelType w:val="hybridMultilevel"/>
    <w:tmpl w:val="0832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E0947"/>
    <w:multiLevelType w:val="hybridMultilevel"/>
    <w:tmpl w:val="4BA0B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0C4A18"/>
    <w:multiLevelType w:val="hybridMultilevel"/>
    <w:tmpl w:val="3F16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34E16"/>
    <w:multiLevelType w:val="hybridMultilevel"/>
    <w:tmpl w:val="E3F6F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4365E"/>
    <w:multiLevelType w:val="hybridMultilevel"/>
    <w:tmpl w:val="216A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9E01B5"/>
    <w:multiLevelType w:val="hybridMultilevel"/>
    <w:tmpl w:val="A446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35FDA"/>
    <w:multiLevelType w:val="hybridMultilevel"/>
    <w:tmpl w:val="B8FA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906E90"/>
    <w:multiLevelType w:val="hybridMultilevel"/>
    <w:tmpl w:val="6B92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BA113D"/>
    <w:multiLevelType w:val="hybridMultilevel"/>
    <w:tmpl w:val="F8B84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CD2B48"/>
    <w:multiLevelType w:val="hybridMultilevel"/>
    <w:tmpl w:val="39B2D5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25486"/>
    <w:multiLevelType w:val="hybridMultilevel"/>
    <w:tmpl w:val="AC86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9049E"/>
    <w:multiLevelType w:val="hybridMultilevel"/>
    <w:tmpl w:val="2C32E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2F7D13"/>
    <w:multiLevelType w:val="hybridMultilevel"/>
    <w:tmpl w:val="78D4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43919"/>
    <w:multiLevelType w:val="hybridMultilevel"/>
    <w:tmpl w:val="F1E2FE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44018DC"/>
    <w:multiLevelType w:val="hybridMultilevel"/>
    <w:tmpl w:val="F26CD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4172F"/>
    <w:multiLevelType w:val="hybridMultilevel"/>
    <w:tmpl w:val="5404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7853F9"/>
    <w:multiLevelType w:val="hybridMultilevel"/>
    <w:tmpl w:val="11F89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31D68"/>
    <w:multiLevelType w:val="hybridMultilevel"/>
    <w:tmpl w:val="F1F6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C6567"/>
    <w:multiLevelType w:val="hybridMultilevel"/>
    <w:tmpl w:val="AB90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6"/>
  </w:num>
  <w:num w:numId="3">
    <w:abstractNumId w:val="8"/>
  </w:num>
  <w:num w:numId="4">
    <w:abstractNumId w:val="13"/>
  </w:num>
  <w:num w:numId="5">
    <w:abstractNumId w:val="17"/>
  </w:num>
  <w:num w:numId="6">
    <w:abstractNumId w:val="28"/>
  </w:num>
  <w:num w:numId="7">
    <w:abstractNumId w:val="38"/>
  </w:num>
  <w:num w:numId="8">
    <w:abstractNumId w:val="31"/>
  </w:num>
  <w:num w:numId="9">
    <w:abstractNumId w:val="14"/>
  </w:num>
  <w:num w:numId="10">
    <w:abstractNumId w:val="36"/>
  </w:num>
  <w:num w:numId="11">
    <w:abstractNumId w:val="2"/>
  </w:num>
  <w:num w:numId="12">
    <w:abstractNumId w:val="45"/>
  </w:num>
  <w:num w:numId="13">
    <w:abstractNumId w:val="29"/>
  </w:num>
  <w:num w:numId="14">
    <w:abstractNumId w:val="9"/>
  </w:num>
  <w:num w:numId="15">
    <w:abstractNumId w:val="12"/>
  </w:num>
  <w:num w:numId="16">
    <w:abstractNumId w:val="40"/>
  </w:num>
  <w:num w:numId="17">
    <w:abstractNumId w:val="25"/>
  </w:num>
  <w:num w:numId="18">
    <w:abstractNumId w:val="26"/>
  </w:num>
  <w:num w:numId="19">
    <w:abstractNumId w:val="15"/>
  </w:num>
  <w:num w:numId="20">
    <w:abstractNumId w:val="19"/>
  </w:num>
  <w:num w:numId="21">
    <w:abstractNumId w:val="39"/>
  </w:num>
  <w:num w:numId="22">
    <w:abstractNumId w:val="30"/>
  </w:num>
  <w:num w:numId="23">
    <w:abstractNumId w:val="7"/>
  </w:num>
  <w:num w:numId="24">
    <w:abstractNumId w:val="35"/>
  </w:num>
  <w:num w:numId="25">
    <w:abstractNumId w:val="21"/>
  </w:num>
  <w:num w:numId="26">
    <w:abstractNumId w:val="4"/>
  </w:num>
  <w:num w:numId="27">
    <w:abstractNumId w:val="24"/>
  </w:num>
  <w:num w:numId="28">
    <w:abstractNumId w:val="37"/>
  </w:num>
  <w:num w:numId="29">
    <w:abstractNumId w:val="5"/>
  </w:num>
  <w:num w:numId="30">
    <w:abstractNumId w:val="34"/>
  </w:num>
  <w:num w:numId="31">
    <w:abstractNumId w:val="3"/>
  </w:num>
  <w:num w:numId="32">
    <w:abstractNumId w:val="44"/>
  </w:num>
  <w:num w:numId="33">
    <w:abstractNumId w:val="46"/>
  </w:num>
  <w:num w:numId="34">
    <w:abstractNumId w:val="6"/>
  </w:num>
  <w:num w:numId="35">
    <w:abstractNumId w:val="33"/>
  </w:num>
  <w:num w:numId="36">
    <w:abstractNumId w:val="11"/>
  </w:num>
  <w:num w:numId="37">
    <w:abstractNumId w:val="27"/>
  </w:num>
  <w:num w:numId="38">
    <w:abstractNumId w:val="1"/>
  </w:num>
  <w:num w:numId="39">
    <w:abstractNumId w:val="18"/>
  </w:num>
  <w:num w:numId="40">
    <w:abstractNumId w:val="41"/>
  </w:num>
  <w:num w:numId="41">
    <w:abstractNumId w:val="0"/>
  </w:num>
  <w:num w:numId="42">
    <w:abstractNumId w:val="32"/>
  </w:num>
  <w:num w:numId="43">
    <w:abstractNumId w:val="43"/>
  </w:num>
  <w:num w:numId="44">
    <w:abstractNumId w:val="23"/>
  </w:num>
  <w:num w:numId="45">
    <w:abstractNumId w:val="20"/>
  </w:num>
  <w:num w:numId="46">
    <w:abstractNumId w:val="22"/>
  </w:num>
  <w:num w:numId="47">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5D"/>
    <w:rsid w:val="00003E4B"/>
    <w:rsid w:val="000171AE"/>
    <w:rsid w:val="0002168D"/>
    <w:rsid w:val="0003756D"/>
    <w:rsid w:val="00050C68"/>
    <w:rsid w:val="00080C64"/>
    <w:rsid w:val="00081A18"/>
    <w:rsid w:val="00093646"/>
    <w:rsid w:val="000D41C6"/>
    <w:rsid w:val="000F4175"/>
    <w:rsid w:val="00137D04"/>
    <w:rsid w:val="00137DDB"/>
    <w:rsid w:val="001471A6"/>
    <w:rsid w:val="00156470"/>
    <w:rsid w:val="001762EC"/>
    <w:rsid w:val="00183655"/>
    <w:rsid w:val="00185174"/>
    <w:rsid w:val="001D3100"/>
    <w:rsid w:val="001F043F"/>
    <w:rsid w:val="002230DF"/>
    <w:rsid w:val="002257F7"/>
    <w:rsid w:val="002476D3"/>
    <w:rsid w:val="002559C6"/>
    <w:rsid w:val="00262A0D"/>
    <w:rsid w:val="00266394"/>
    <w:rsid w:val="002952B1"/>
    <w:rsid w:val="002B28DD"/>
    <w:rsid w:val="002E649D"/>
    <w:rsid w:val="00344DDE"/>
    <w:rsid w:val="00350533"/>
    <w:rsid w:val="00380C12"/>
    <w:rsid w:val="0038121E"/>
    <w:rsid w:val="003A3E0D"/>
    <w:rsid w:val="003C5AE6"/>
    <w:rsid w:val="003C77E5"/>
    <w:rsid w:val="003E7890"/>
    <w:rsid w:val="00414F26"/>
    <w:rsid w:val="00472356"/>
    <w:rsid w:val="0047770C"/>
    <w:rsid w:val="004845C1"/>
    <w:rsid w:val="00496B3F"/>
    <w:rsid w:val="004D416C"/>
    <w:rsid w:val="00513A9E"/>
    <w:rsid w:val="00540AD9"/>
    <w:rsid w:val="00561318"/>
    <w:rsid w:val="00580D1D"/>
    <w:rsid w:val="00593921"/>
    <w:rsid w:val="005E5065"/>
    <w:rsid w:val="00600FFE"/>
    <w:rsid w:val="0061176C"/>
    <w:rsid w:val="0062371B"/>
    <w:rsid w:val="006301EB"/>
    <w:rsid w:val="006366B0"/>
    <w:rsid w:val="006503F1"/>
    <w:rsid w:val="00652893"/>
    <w:rsid w:val="00674E91"/>
    <w:rsid w:val="00683AFC"/>
    <w:rsid w:val="00694C21"/>
    <w:rsid w:val="006D6396"/>
    <w:rsid w:val="006E1A85"/>
    <w:rsid w:val="006F367C"/>
    <w:rsid w:val="006F73FD"/>
    <w:rsid w:val="00744A68"/>
    <w:rsid w:val="00760DE7"/>
    <w:rsid w:val="007660FE"/>
    <w:rsid w:val="007735B1"/>
    <w:rsid w:val="007A0463"/>
    <w:rsid w:val="007C2B15"/>
    <w:rsid w:val="007F2EDB"/>
    <w:rsid w:val="00857A46"/>
    <w:rsid w:val="00877DD0"/>
    <w:rsid w:val="00892515"/>
    <w:rsid w:val="0089286B"/>
    <w:rsid w:val="008B6A5D"/>
    <w:rsid w:val="008B7881"/>
    <w:rsid w:val="009134D2"/>
    <w:rsid w:val="00916256"/>
    <w:rsid w:val="00927D1A"/>
    <w:rsid w:val="00935718"/>
    <w:rsid w:val="0095545D"/>
    <w:rsid w:val="009965C8"/>
    <w:rsid w:val="009C7FC6"/>
    <w:rsid w:val="009D20F7"/>
    <w:rsid w:val="00A12BF3"/>
    <w:rsid w:val="00A267FB"/>
    <w:rsid w:val="00A83651"/>
    <w:rsid w:val="00A85FCB"/>
    <w:rsid w:val="00AA53FC"/>
    <w:rsid w:val="00AC017C"/>
    <w:rsid w:val="00AC6A31"/>
    <w:rsid w:val="00AE2AC9"/>
    <w:rsid w:val="00AF0A9D"/>
    <w:rsid w:val="00B12221"/>
    <w:rsid w:val="00B270D8"/>
    <w:rsid w:val="00B55071"/>
    <w:rsid w:val="00B76434"/>
    <w:rsid w:val="00BA4BB9"/>
    <w:rsid w:val="00BB450F"/>
    <w:rsid w:val="00C04836"/>
    <w:rsid w:val="00C1444E"/>
    <w:rsid w:val="00C150F9"/>
    <w:rsid w:val="00C415AB"/>
    <w:rsid w:val="00C632D1"/>
    <w:rsid w:val="00C76444"/>
    <w:rsid w:val="00C92BE7"/>
    <w:rsid w:val="00C93739"/>
    <w:rsid w:val="00CA3DCD"/>
    <w:rsid w:val="00CA5E32"/>
    <w:rsid w:val="00CC2442"/>
    <w:rsid w:val="00CF45C0"/>
    <w:rsid w:val="00D16BC5"/>
    <w:rsid w:val="00D543A9"/>
    <w:rsid w:val="00D8244D"/>
    <w:rsid w:val="00DD50D2"/>
    <w:rsid w:val="00DE4EC9"/>
    <w:rsid w:val="00DF199E"/>
    <w:rsid w:val="00DF3B75"/>
    <w:rsid w:val="00E354F7"/>
    <w:rsid w:val="00E57090"/>
    <w:rsid w:val="00E77F97"/>
    <w:rsid w:val="00E82DBE"/>
    <w:rsid w:val="00E964EE"/>
    <w:rsid w:val="00ED1994"/>
    <w:rsid w:val="00ED706A"/>
    <w:rsid w:val="00F40FD7"/>
    <w:rsid w:val="00F51050"/>
    <w:rsid w:val="00F84FB1"/>
    <w:rsid w:val="00F87079"/>
    <w:rsid w:val="00FB7CDB"/>
    <w:rsid w:val="00FC0048"/>
    <w:rsid w:val="00FD240A"/>
    <w:rsid w:val="00FE09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AC1A"/>
  <w15:docId w15:val="{6985940C-84CE-4DD3-8C91-E691647D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5D"/>
    <w:pPr>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qFormat/>
    <w:rsid w:val="009134D2"/>
    <w:pPr>
      <w:keepNext/>
      <w:tabs>
        <w:tab w:val="right" w:pos="13410"/>
      </w:tabs>
      <w:outlineLvl w:val="2"/>
    </w:pPr>
    <w:rPr>
      <w:b/>
      <w:color w:val="FF0000"/>
    </w:rPr>
  </w:style>
  <w:style w:type="paragraph" w:styleId="Heading4">
    <w:name w:val="heading 4"/>
    <w:basedOn w:val="Normal"/>
    <w:next w:val="Normal"/>
    <w:link w:val="Heading4Char"/>
    <w:qFormat/>
    <w:rsid w:val="009134D2"/>
    <w:pPr>
      <w:keepNext/>
      <w:spacing w:line="360" w:lineRule="auto"/>
      <w:ind w:left="1440"/>
      <w:outlineLvl w:val="3"/>
    </w:pPr>
    <w:rPr>
      <w:sz w:val="28"/>
    </w:rPr>
  </w:style>
  <w:style w:type="paragraph" w:styleId="Heading6">
    <w:name w:val="heading 6"/>
    <w:basedOn w:val="Normal"/>
    <w:next w:val="Normal"/>
    <w:link w:val="Heading6Char"/>
    <w:uiPriority w:val="9"/>
    <w:semiHidden/>
    <w:unhideWhenUsed/>
    <w:qFormat/>
    <w:rsid w:val="00C1444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1444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B6A5D"/>
    <w:pPr>
      <w:tabs>
        <w:tab w:val="right" w:pos="13410"/>
      </w:tabs>
      <w:jc w:val="center"/>
      <w:outlineLvl w:val="0"/>
    </w:pPr>
    <w:rPr>
      <w:b/>
      <w:color w:val="FF0000"/>
      <w:sz w:val="52"/>
    </w:rPr>
  </w:style>
  <w:style w:type="character" w:customStyle="1" w:styleId="TitleChar">
    <w:name w:val="Title Char"/>
    <w:basedOn w:val="DefaultParagraphFont"/>
    <w:link w:val="Title"/>
    <w:uiPriority w:val="10"/>
    <w:rsid w:val="008B6A5D"/>
    <w:rPr>
      <w:rFonts w:ascii="Times" w:eastAsia="Times New Roman" w:hAnsi="Times" w:cs="Times New Roman"/>
      <w:b/>
      <w:color w:val="FF0000"/>
      <w:sz w:val="52"/>
      <w:szCs w:val="20"/>
    </w:rPr>
  </w:style>
  <w:style w:type="paragraph" w:customStyle="1" w:styleId="Default">
    <w:name w:val="Default"/>
    <w:rsid w:val="008B6A5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ED706A"/>
    <w:pPr>
      <w:tabs>
        <w:tab w:val="center" w:pos="4680"/>
        <w:tab w:val="right" w:pos="9360"/>
      </w:tabs>
    </w:pPr>
  </w:style>
  <w:style w:type="character" w:customStyle="1" w:styleId="HeaderChar">
    <w:name w:val="Header Char"/>
    <w:basedOn w:val="DefaultParagraphFont"/>
    <w:link w:val="Header"/>
    <w:uiPriority w:val="99"/>
    <w:rsid w:val="00ED706A"/>
    <w:rPr>
      <w:rFonts w:ascii="Times" w:eastAsia="Times New Roman" w:hAnsi="Times" w:cs="Times New Roman"/>
      <w:sz w:val="24"/>
      <w:szCs w:val="20"/>
    </w:rPr>
  </w:style>
  <w:style w:type="paragraph" w:styleId="Footer">
    <w:name w:val="footer"/>
    <w:basedOn w:val="Normal"/>
    <w:link w:val="FooterChar"/>
    <w:uiPriority w:val="99"/>
    <w:unhideWhenUsed/>
    <w:rsid w:val="00ED706A"/>
    <w:pPr>
      <w:tabs>
        <w:tab w:val="center" w:pos="4680"/>
        <w:tab w:val="right" w:pos="9360"/>
      </w:tabs>
    </w:pPr>
  </w:style>
  <w:style w:type="character" w:customStyle="1" w:styleId="FooterChar">
    <w:name w:val="Footer Char"/>
    <w:basedOn w:val="DefaultParagraphFont"/>
    <w:link w:val="Footer"/>
    <w:uiPriority w:val="99"/>
    <w:rsid w:val="00ED706A"/>
    <w:rPr>
      <w:rFonts w:ascii="Times" w:eastAsia="Times New Roman" w:hAnsi="Times" w:cs="Times New Roman"/>
      <w:sz w:val="24"/>
      <w:szCs w:val="20"/>
    </w:rPr>
  </w:style>
  <w:style w:type="table" w:styleId="TableGrid">
    <w:name w:val="Table Grid"/>
    <w:basedOn w:val="TableNormal"/>
    <w:uiPriority w:val="59"/>
    <w:rsid w:val="00B1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221"/>
    <w:pPr>
      <w:ind w:left="720"/>
      <w:contextualSpacing/>
    </w:pPr>
  </w:style>
  <w:style w:type="paragraph" w:styleId="NoSpacing">
    <w:name w:val="No Spacing"/>
    <w:uiPriority w:val="1"/>
    <w:qFormat/>
    <w:rsid w:val="002257F7"/>
    <w:pPr>
      <w:spacing w:after="0" w:line="240" w:lineRule="auto"/>
    </w:pPr>
    <w:rPr>
      <w:rFonts w:ascii="Times" w:eastAsia="Times New Roman" w:hAnsi="Times" w:cs="Times New Roman"/>
      <w:sz w:val="24"/>
      <w:szCs w:val="20"/>
    </w:rPr>
  </w:style>
  <w:style w:type="character" w:customStyle="1" w:styleId="Heading3Char">
    <w:name w:val="Heading 3 Char"/>
    <w:basedOn w:val="DefaultParagraphFont"/>
    <w:link w:val="Heading3"/>
    <w:rsid w:val="009134D2"/>
    <w:rPr>
      <w:rFonts w:ascii="Times" w:eastAsia="Times New Roman" w:hAnsi="Times" w:cs="Times New Roman"/>
      <w:b/>
      <w:color w:val="FF0000"/>
      <w:sz w:val="24"/>
      <w:szCs w:val="20"/>
    </w:rPr>
  </w:style>
  <w:style w:type="character" w:customStyle="1" w:styleId="Heading4Char">
    <w:name w:val="Heading 4 Char"/>
    <w:basedOn w:val="DefaultParagraphFont"/>
    <w:link w:val="Heading4"/>
    <w:rsid w:val="009134D2"/>
    <w:rPr>
      <w:rFonts w:ascii="Times" w:eastAsia="Times New Roman" w:hAnsi="Times" w:cs="Times New Roman"/>
      <w:sz w:val="28"/>
      <w:szCs w:val="20"/>
    </w:rPr>
  </w:style>
  <w:style w:type="paragraph" w:styleId="ListBullet2">
    <w:name w:val="List Bullet 2"/>
    <w:basedOn w:val="Normal"/>
    <w:autoRedefine/>
    <w:rsid w:val="009134D2"/>
    <w:pPr>
      <w:tabs>
        <w:tab w:val="right" w:pos="13410"/>
      </w:tabs>
    </w:pPr>
    <w:rPr>
      <w:rFonts w:ascii="Times New Roman" w:hAnsi="Times New Roman"/>
      <w:b/>
      <w:bCs/>
      <w:szCs w:val="24"/>
    </w:rPr>
  </w:style>
  <w:style w:type="paragraph" w:styleId="BalloonText">
    <w:name w:val="Balloon Text"/>
    <w:basedOn w:val="Normal"/>
    <w:link w:val="BalloonTextChar"/>
    <w:uiPriority w:val="99"/>
    <w:semiHidden/>
    <w:unhideWhenUsed/>
    <w:rsid w:val="000F4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75"/>
    <w:rPr>
      <w:rFonts w:ascii="Segoe UI" w:eastAsia="Times New Roman" w:hAnsi="Segoe UI" w:cs="Segoe UI"/>
      <w:sz w:val="18"/>
      <w:szCs w:val="18"/>
    </w:rPr>
  </w:style>
  <w:style w:type="character" w:customStyle="1" w:styleId="Heading6Char">
    <w:name w:val="Heading 6 Char"/>
    <w:basedOn w:val="DefaultParagraphFont"/>
    <w:link w:val="Heading6"/>
    <w:uiPriority w:val="9"/>
    <w:semiHidden/>
    <w:rsid w:val="00C1444E"/>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C1444E"/>
    <w:rPr>
      <w:rFonts w:asciiTheme="majorHAnsi" w:eastAsiaTheme="majorEastAsia" w:hAnsiTheme="majorHAnsi" w:cstheme="majorBidi"/>
      <w:i/>
      <w:iCs/>
      <w:color w:val="243F60" w:themeColor="accent1" w:themeShade="7F"/>
      <w:sz w:val="24"/>
      <w:szCs w:val="20"/>
    </w:rPr>
  </w:style>
  <w:style w:type="character" w:styleId="IntenseReference">
    <w:name w:val="Intense Reference"/>
    <w:uiPriority w:val="32"/>
    <w:qFormat/>
    <w:rsid w:val="00C1444E"/>
    <w:rPr>
      <w:b/>
      <w:bCs/>
      <w:smallCaps/>
      <w:color w:val="C0504D"/>
      <w:spacing w:val="5"/>
      <w:u w:val="single"/>
    </w:rPr>
  </w:style>
  <w:style w:type="paragraph" w:styleId="BodyTextIndent">
    <w:name w:val="Body Text Indent"/>
    <w:basedOn w:val="Normal"/>
    <w:link w:val="BodyTextIndentChar"/>
    <w:rsid w:val="00C1444E"/>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Pr>
      <w:rFonts w:ascii="Times New Roman" w:hAnsi="Times New Roman"/>
      <w:b/>
      <w:snapToGrid w:val="0"/>
    </w:rPr>
  </w:style>
  <w:style w:type="character" w:customStyle="1" w:styleId="BodyTextIndentChar">
    <w:name w:val="Body Text Indent Char"/>
    <w:basedOn w:val="DefaultParagraphFont"/>
    <w:link w:val="BodyTextIndent"/>
    <w:rsid w:val="00C1444E"/>
    <w:rPr>
      <w:rFonts w:ascii="Times New Roman" w:eastAsia="Times New Roman" w:hAnsi="Times New Roman" w:cs="Times New Roman"/>
      <w:b/>
      <w:snapToGrid w:val="0"/>
      <w:sz w:val="24"/>
      <w:szCs w:val="20"/>
    </w:rPr>
  </w:style>
  <w:style w:type="paragraph" w:styleId="BodyText2">
    <w:name w:val="Body Text 2"/>
    <w:basedOn w:val="Normal"/>
    <w:link w:val="BodyText2Char"/>
    <w:rsid w:val="00C1444E"/>
    <w:pPr>
      <w:widowControl w:val="0"/>
      <w:ind w:right="-108"/>
      <w:jc w:val="center"/>
    </w:pPr>
    <w:rPr>
      <w:rFonts w:ascii="Times New Roman" w:hAnsi="Times New Roman"/>
      <w:b/>
      <w:snapToGrid w:val="0"/>
      <w:sz w:val="20"/>
    </w:rPr>
  </w:style>
  <w:style w:type="character" w:customStyle="1" w:styleId="BodyText2Char">
    <w:name w:val="Body Text 2 Char"/>
    <w:basedOn w:val="DefaultParagraphFont"/>
    <w:link w:val="BodyText2"/>
    <w:rsid w:val="00C1444E"/>
    <w:rPr>
      <w:rFonts w:ascii="Times New Roman" w:eastAsia="Times New Roman" w:hAnsi="Times New Roman" w:cs="Times New Roman"/>
      <w:b/>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8318</Words>
  <Characters>47417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55624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bsteed</dc:creator>
  <cp:lastModifiedBy>Don Jackson</cp:lastModifiedBy>
  <cp:revision>2</cp:revision>
  <cp:lastPrinted>2020-06-15T15:43:00Z</cp:lastPrinted>
  <dcterms:created xsi:type="dcterms:W3CDTF">2022-06-27T14:40:00Z</dcterms:created>
  <dcterms:modified xsi:type="dcterms:W3CDTF">2022-06-27T14:40:00Z</dcterms:modified>
</cp:coreProperties>
</file>